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8E25" w14:textId="77777777" w:rsidR="00F8716D" w:rsidRDefault="00F8716D" w:rsidP="00F8716D">
      <w:pPr>
        <w:rPr>
          <w:b/>
          <w:bCs/>
          <w:sz w:val="28"/>
          <w:szCs w:val="28"/>
        </w:rPr>
      </w:pPr>
    </w:p>
    <w:p w14:paraId="5293223E" w14:textId="77777777" w:rsidR="00F8716D" w:rsidRPr="007B41DF" w:rsidRDefault="00F8716D" w:rsidP="00F8716D">
      <w:pPr>
        <w:rPr>
          <w:b/>
          <w:bCs/>
          <w:sz w:val="28"/>
          <w:szCs w:val="28"/>
        </w:rPr>
      </w:pPr>
      <w:r w:rsidRPr="007B41DF">
        <w:rPr>
          <w:b/>
          <w:bCs/>
          <w:sz w:val="28"/>
          <w:szCs w:val="28"/>
        </w:rPr>
        <w:t xml:space="preserve">Marzena Nieczuja Urbańska </w:t>
      </w:r>
    </w:p>
    <w:p w14:paraId="719587A7" w14:textId="77362D6A" w:rsidR="00F8716D" w:rsidRPr="007B41DF" w:rsidRDefault="00F8716D" w:rsidP="00F871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Autorski w</w:t>
      </w:r>
      <w:r w:rsidRPr="007B41DF">
        <w:rPr>
          <w:b/>
          <w:bCs/>
          <w:sz w:val="28"/>
          <w:szCs w:val="28"/>
        </w:rPr>
        <w:t xml:space="preserve">arsztat </w:t>
      </w:r>
      <w:proofErr w:type="spellStart"/>
      <w:r w:rsidRPr="007B41DF">
        <w:rPr>
          <w:b/>
          <w:bCs/>
          <w:sz w:val="28"/>
          <w:szCs w:val="28"/>
        </w:rPr>
        <w:t>dramowy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1081F76C" w14:textId="77777777" w:rsidR="00F8716D" w:rsidRPr="007B41DF" w:rsidRDefault="00F8716D" w:rsidP="00F8716D">
      <w:pPr>
        <w:rPr>
          <w:b/>
          <w:bCs/>
        </w:rPr>
      </w:pPr>
    </w:p>
    <w:p w14:paraId="64FDB77C" w14:textId="77777777" w:rsidR="00F8716D" w:rsidRPr="007B41DF" w:rsidRDefault="00F8716D" w:rsidP="00AD7893">
      <w:pPr>
        <w:jc w:val="both"/>
        <w:rPr>
          <w:sz w:val="24"/>
          <w:szCs w:val="24"/>
        </w:rPr>
      </w:pPr>
      <w:r w:rsidRPr="007B41DF">
        <w:rPr>
          <w:sz w:val="24"/>
          <w:szCs w:val="24"/>
        </w:rPr>
        <w:t>Dzień pierwszy</w:t>
      </w:r>
    </w:p>
    <w:p w14:paraId="7474F44C" w14:textId="186FDCF0" w:rsidR="00F8716D" w:rsidRDefault="00F8716D" w:rsidP="00AD78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Poznajmy się – uczestnicy rozmawiają w parach opowiadając o sobie np. o swoich zainteresowaniach, pasjach, o tym co ich skłoniło do wzięcia udziału w warsztatach…</w:t>
      </w:r>
      <w:r w:rsidR="00AD7893">
        <w:rPr>
          <w:sz w:val="24"/>
          <w:szCs w:val="24"/>
        </w:rPr>
        <w:t xml:space="preserve"> N</w:t>
      </w:r>
      <w:r>
        <w:rPr>
          <w:sz w:val="24"/>
          <w:szCs w:val="24"/>
        </w:rPr>
        <w:t>astępnie zamieniają się imionami i rolami czyli przyjmują imię rozmówcy/ rozmówczyni, i opowiadają w liczbie pierwszej to co zapamiętali z rozmowy jako ta druga osoba. Ważne, aby prowadzący nie uprzedzał o tym zabiegu zamiany ról, który nastąpi po rozmowie, żeby nie uprzedzać reakcji.</w:t>
      </w:r>
    </w:p>
    <w:p w14:paraId="45CD0929" w14:textId="77777777" w:rsidR="00F8716D" w:rsidRDefault="00F8716D" w:rsidP="00AD7893">
      <w:pPr>
        <w:pStyle w:val="Akapitzlist"/>
        <w:jc w:val="both"/>
        <w:rPr>
          <w:sz w:val="24"/>
          <w:szCs w:val="24"/>
        </w:rPr>
      </w:pPr>
    </w:p>
    <w:p w14:paraId="65E545FB" w14:textId="77777777" w:rsidR="00F8716D" w:rsidRPr="007B41DF" w:rsidRDefault="00F8716D" w:rsidP="00AD78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B41DF">
        <w:rPr>
          <w:sz w:val="24"/>
          <w:szCs w:val="24"/>
        </w:rPr>
        <w:t>Rozgrzewka – kilka przykładowych  rozgrzewkowych ćwiczeń:</w:t>
      </w:r>
    </w:p>
    <w:p w14:paraId="27BA9117" w14:textId="77777777" w:rsidR="00F8716D" w:rsidRPr="007B41DF" w:rsidRDefault="00F8716D" w:rsidP="00AD78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41DF">
        <w:rPr>
          <w:sz w:val="24"/>
          <w:szCs w:val="24"/>
        </w:rPr>
        <w:t>Powiedz komplement o sobie zaczynający się na literę twojego imienia</w:t>
      </w:r>
    </w:p>
    <w:p w14:paraId="3B5CF034" w14:textId="167B9AB6" w:rsidR="00F8716D" w:rsidRPr="007B41DF" w:rsidRDefault="00F8716D" w:rsidP="00AD789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7B41DF">
        <w:rPr>
          <w:sz w:val="24"/>
          <w:szCs w:val="24"/>
        </w:rPr>
        <w:t xml:space="preserve">. Poznajemy imiona, zabawa improwizacyjna – zrób „coś” i powiedz swoje imię, a </w:t>
      </w:r>
      <w:r w:rsidR="00AD7893">
        <w:rPr>
          <w:sz w:val="24"/>
          <w:szCs w:val="24"/>
        </w:rPr>
        <w:t> </w:t>
      </w:r>
      <w:r w:rsidRPr="007B41DF">
        <w:rPr>
          <w:sz w:val="24"/>
          <w:szCs w:val="24"/>
        </w:rPr>
        <w:t>grupa to powtórzy.</w:t>
      </w:r>
    </w:p>
    <w:p w14:paraId="7777D45A" w14:textId="77777777" w:rsidR="00F8716D" w:rsidRPr="007B41DF" w:rsidRDefault="00F8716D" w:rsidP="00AD789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7B41DF">
        <w:rPr>
          <w:sz w:val="24"/>
          <w:szCs w:val="24"/>
        </w:rPr>
        <w:t>. Zabawa improwizacji głosowej- wykorzystaj samogłoski ze swojego imienia do improwizacji wokalnej, a grupa to powtórzy.</w:t>
      </w:r>
    </w:p>
    <w:p w14:paraId="4B1A7C40" w14:textId="38C9B072" w:rsidR="00F8716D" w:rsidRDefault="00F8716D" w:rsidP="00AD789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B41DF">
        <w:rPr>
          <w:sz w:val="24"/>
          <w:szCs w:val="24"/>
        </w:rPr>
        <w:t xml:space="preserve">. Zabawa improwizacji wokalnej i tanecznej – prowadzący inicjuje rytm, wokal i </w:t>
      </w:r>
      <w:r w:rsidR="00AD7893">
        <w:rPr>
          <w:sz w:val="24"/>
          <w:szCs w:val="24"/>
        </w:rPr>
        <w:t> </w:t>
      </w:r>
      <w:r w:rsidRPr="007B41DF">
        <w:rPr>
          <w:sz w:val="24"/>
          <w:szCs w:val="24"/>
        </w:rPr>
        <w:t>ruch, uczestnicy kolejno dołączają się ze swoimi pomysłami, rozwijając te zabawę w spontaniczny chór</w:t>
      </w:r>
    </w:p>
    <w:p w14:paraId="521D9152" w14:textId="77777777" w:rsidR="00F8716D" w:rsidRDefault="00F8716D" w:rsidP="00AD7893">
      <w:pPr>
        <w:jc w:val="both"/>
        <w:rPr>
          <w:sz w:val="24"/>
          <w:szCs w:val="24"/>
        </w:rPr>
      </w:pPr>
      <w:r>
        <w:rPr>
          <w:sz w:val="24"/>
          <w:szCs w:val="24"/>
        </w:rPr>
        <w:t>3. Ćwiczenia na koncentrację i zaufanie</w:t>
      </w:r>
    </w:p>
    <w:p w14:paraId="535CCA1C" w14:textId="2C82E7DF" w:rsidR="00F8716D" w:rsidRDefault="00F8716D" w:rsidP="00AD7893">
      <w:pPr>
        <w:ind w:left="708" w:firstLine="2"/>
        <w:jc w:val="both"/>
        <w:rPr>
          <w:sz w:val="24"/>
          <w:szCs w:val="24"/>
        </w:rPr>
      </w:pPr>
      <w:r>
        <w:rPr>
          <w:sz w:val="24"/>
          <w:szCs w:val="24"/>
        </w:rPr>
        <w:t>a. Klaksony- grupa podzielona na dwa zespoły A</w:t>
      </w:r>
      <w:r w:rsidR="00AD789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D7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B, które stają w odległości naprzeciwko siebie. Poszczególni członkowie grupy A wymyślają dźwięk,  niezawierający słów , który jest dedykowany osobie stojącej naprzeciwko. Osoba ta zapamiętuje ten dźwięk  nie powtarzając go. Następnie grupa B odwraca się tyłem i </w:t>
      </w:r>
      <w:r w:rsidR="00AD7893">
        <w:rPr>
          <w:sz w:val="24"/>
          <w:szCs w:val="24"/>
        </w:rPr>
        <w:t> </w:t>
      </w:r>
      <w:r>
        <w:rPr>
          <w:sz w:val="24"/>
          <w:szCs w:val="24"/>
        </w:rPr>
        <w:t xml:space="preserve">zamyka oczy. Grupa A zamienia się miejscami po cichu i zajmuje miejsce w dowolnym miejscu Sali, oczywiście w bezpiecznym dla osoby z grupy B. Grupa A, wszyscy naraz, zaczyna wydawać ustalone dźwięki, powtarzając je , aż do ostatniej osoby, która odnajdzie swoją </w:t>
      </w:r>
      <w:proofErr w:type="spellStart"/>
      <w:r>
        <w:rPr>
          <w:sz w:val="24"/>
          <w:szCs w:val="24"/>
        </w:rPr>
        <w:t>klaksonową</w:t>
      </w:r>
      <w:proofErr w:type="spellEnd"/>
      <w:r>
        <w:rPr>
          <w:sz w:val="24"/>
          <w:szCs w:val="24"/>
        </w:rPr>
        <w:t xml:space="preserve"> parę. Potem role się odwracają.</w:t>
      </w:r>
    </w:p>
    <w:p w14:paraId="29C26D6A" w14:textId="77777777" w:rsidR="00F8716D" w:rsidRDefault="00F8716D" w:rsidP="00AD7893">
      <w:pPr>
        <w:ind w:left="708" w:firstLine="2"/>
        <w:jc w:val="both"/>
        <w:rPr>
          <w:sz w:val="24"/>
          <w:szCs w:val="24"/>
        </w:rPr>
      </w:pPr>
      <w:r>
        <w:rPr>
          <w:sz w:val="24"/>
          <w:szCs w:val="24"/>
        </w:rPr>
        <w:t>b. Prowadzenie z zamkniętymi oczami – podział na grupę A i B. ćwiczenie powinno odbywać się w ciszy.</w:t>
      </w:r>
    </w:p>
    <w:p w14:paraId="22EC3BCC" w14:textId="6D1CB718" w:rsidR="00F8716D" w:rsidRDefault="00F8716D" w:rsidP="00AD7893">
      <w:pPr>
        <w:ind w:left="708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Osoby z grupy A wyciągają palec wskazujący, osoby z grupy B płasko wyciągniętą dłoń. Osoba A kładzie ten palec  na dłoni B tak, aby punktem stycznym był tylko czubek palca wskazującego. Osoby A zamykają oczy, osoby B prowadzą je po całej sali dbając o ich bezpieczeństwo. Prowadzący daje gestem znak do zmiany prowadzonego i prowadzący w sprytny sposób zamieniają się prowadzonymi osobami. </w:t>
      </w:r>
      <w:r w:rsidR="00AD7893">
        <w:rPr>
          <w:sz w:val="24"/>
          <w:szCs w:val="24"/>
        </w:rPr>
        <w:t>Il</w:t>
      </w:r>
      <w:r>
        <w:rPr>
          <w:sz w:val="24"/>
          <w:szCs w:val="24"/>
        </w:rPr>
        <w:t>oś</w:t>
      </w:r>
      <w:r w:rsidR="00AD7893">
        <w:rPr>
          <w:sz w:val="24"/>
          <w:szCs w:val="24"/>
        </w:rPr>
        <w:t>ć</w:t>
      </w:r>
      <w:r>
        <w:rPr>
          <w:sz w:val="24"/>
          <w:szCs w:val="24"/>
        </w:rPr>
        <w:t xml:space="preserve"> zmian zależy od obserwacji prowadzącego jak przebiega ćwiczenie.</w:t>
      </w:r>
    </w:p>
    <w:p w14:paraId="472C9932" w14:textId="4BE27069" w:rsidR="00F8716D" w:rsidRPr="007B41DF" w:rsidRDefault="00F8716D" w:rsidP="00AD7893">
      <w:pPr>
        <w:ind w:firstLine="708"/>
        <w:jc w:val="both"/>
        <w:rPr>
          <w:sz w:val="24"/>
          <w:szCs w:val="24"/>
        </w:rPr>
      </w:pPr>
      <w:r w:rsidRPr="007B41DF">
        <w:rPr>
          <w:sz w:val="24"/>
          <w:szCs w:val="24"/>
        </w:rPr>
        <w:lastRenderedPageBreak/>
        <w:t xml:space="preserve">2. Etiudy </w:t>
      </w:r>
      <w:proofErr w:type="spellStart"/>
      <w:r w:rsidRPr="007B41DF">
        <w:rPr>
          <w:sz w:val="24"/>
          <w:szCs w:val="24"/>
        </w:rPr>
        <w:t>dramowe</w:t>
      </w:r>
      <w:proofErr w:type="spellEnd"/>
    </w:p>
    <w:p w14:paraId="14FDEA89" w14:textId="7A13E2E4" w:rsidR="00F8716D" w:rsidRPr="007B41DF" w:rsidRDefault="00F8716D" w:rsidP="00AD7893">
      <w:pPr>
        <w:ind w:left="1416" w:hanging="708"/>
        <w:jc w:val="both"/>
        <w:rPr>
          <w:sz w:val="24"/>
          <w:szCs w:val="24"/>
        </w:rPr>
      </w:pPr>
      <w:r w:rsidRPr="007B41DF">
        <w:rPr>
          <w:sz w:val="24"/>
          <w:szCs w:val="24"/>
        </w:rPr>
        <w:tab/>
        <w:t xml:space="preserve"> „Cztery pory roku przez pryzmat człowieka”- grupa uczestników zajęć zostaje podzielona na cztery grupy. Liderzy grup w tajemnicy dowiadują się od prowadzącego, jaka pora roku zostaje im przydzielona. Po przygotowaniu sceny/scen na zadany temat grupy prezentują się nawzajem przed pozostałymi uczestnikami, którzy mają </w:t>
      </w:r>
      <w:r w:rsidR="00AD7893">
        <w:rPr>
          <w:sz w:val="24"/>
          <w:szCs w:val="24"/>
        </w:rPr>
        <w:t xml:space="preserve">za </w:t>
      </w:r>
      <w:r w:rsidRPr="007B41DF">
        <w:rPr>
          <w:sz w:val="24"/>
          <w:szCs w:val="24"/>
        </w:rPr>
        <w:t>zadanie zgadnąć jaką porę roku prezentuje dana grupa.</w:t>
      </w:r>
    </w:p>
    <w:p w14:paraId="6C1B354D" w14:textId="77777777" w:rsidR="00F8716D" w:rsidRPr="007B41DF" w:rsidRDefault="00F8716D" w:rsidP="00AD7893">
      <w:pPr>
        <w:ind w:left="1416" w:hanging="708"/>
        <w:jc w:val="both"/>
        <w:rPr>
          <w:sz w:val="24"/>
          <w:szCs w:val="24"/>
        </w:rPr>
      </w:pPr>
    </w:p>
    <w:p w14:paraId="6AD8B944" w14:textId="77777777" w:rsidR="00F8716D" w:rsidRDefault="00F8716D" w:rsidP="00AD7893">
      <w:pPr>
        <w:ind w:left="1416" w:hanging="708"/>
        <w:jc w:val="both"/>
      </w:pPr>
      <w:r w:rsidRPr="007B41DF">
        <w:rPr>
          <w:sz w:val="24"/>
          <w:szCs w:val="24"/>
        </w:rPr>
        <w:t>3.Podsumowanie – swobodna rozmowa w trakcie zajęć o tym co się wydarzyło</w:t>
      </w:r>
      <w:r>
        <w:t>.</w:t>
      </w:r>
    </w:p>
    <w:p w14:paraId="44BF23CD" w14:textId="77777777" w:rsidR="00C828EA" w:rsidRDefault="00C828EA" w:rsidP="00AD7893">
      <w:pPr>
        <w:jc w:val="both"/>
      </w:pPr>
    </w:p>
    <w:sectPr w:rsidR="00C8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2DF"/>
    <w:multiLevelType w:val="hybridMultilevel"/>
    <w:tmpl w:val="0AFCEB9A"/>
    <w:lvl w:ilvl="0" w:tplc="BB7AAE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056621"/>
    <w:multiLevelType w:val="hybridMultilevel"/>
    <w:tmpl w:val="D284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6D"/>
    <w:rsid w:val="006B1389"/>
    <w:rsid w:val="00AD7893"/>
    <w:rsid w:val="00C828EA"/>
    <w:rsid w:val="00F8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9610"/>
  <w15:chartTrackingRefBased/>
  <w15:docId w15:val="{EB8D8733-C723-4D1D-BD1A-6B3BCC0F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Gorzko</dc:creator>
  <cp:keywords/>
  <dc:description/>
  <cp:lastModifiedBy>GTS-EDU Gdanski Teatr Szekspirowski</cp:lastModifiedBy>
  <cp:revision>3</cp:revision>
  <dcterms:created xsi:type="dcterms:W3CDTF">2021-06-14T10:44:00Z</dcterms:created>
  <dcterms:modified xsi:type="dcterms:W3CDTF">2021-06-14T10:46:00Z</dcterms:modified>
</cp:coreProperties>
</file>