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473A" w14:textId="77777777" w:rsidR="000B10A7" w:rsidRPr="0021584A" w:rsidRDefault="000B10A7">
      <w:pPr>
        <w:rPr>
          <w:rFonts w:ascii="Times New Roman" w:hAnsi="Times New Roman" w:cs="Times New Roman"/>
          <w:sz w:val="24"/>
          <w:szCs w:val="24"/>
        </w:rPr>
      </w:pPr>
      <w:r w:rsidRPr="0021584A">
        <w:rPr>
          <w:rFonts w:ascii="Times New Roman" w:hAnsi="Times New Roman" w:cs="Times New Roman"/>
          <w:sz w:val="24"/>
          <w:szCs w:val="24"/>
        </w:rPr>
        <w:t>Konspekt zajęć dla nauczycieli – 5 września 2020</w:t>
      </w:r>
    </w:p>
    <w:p w14:paraId="71DA554F" w14:textId="77777777" w:rsidR="000B10A7" w:rsidRPr="00871058" w:rsidRDefault="000B10A7">
      <w:pPr>
        <w:rPr>
          <w:rFonts w:ascii="Times New Roman" w:hAnsi="Times New Roman" w:cs="Times New Roman"/>
          <w:b/>
          <w:sz w:val="24"/>
          <w:szCs w:val="24"/>
        </w:rPr>
      </w:pPr>
      <w:r w:rsidRPr="0021584A">
        <w:rPr>
          <w:rFonts w:ascii="Times New Roman" w:hAnsi="Times New Roman" w:cs="Times New Roman"/>
          <w:sz w:val="24"/>
          <w:szCs w:val="24"/>
        </w:rPr>
        <w:t>Prowadząca:</w:t>
      </w:r>
      <w:r w:rsidRPr="00871058">
        <w:rPr>
          <w:rFonts w:ascii="Times New Roman" w:hAnsi="Times New Roman" w:cs="Times New Roman"/>
          <w:b/>
          <w:sz w:val="24"/>
          <w:szCs w:val="24"/>
        </w:rPr>
        <w:t xml:space="preserve"> Anna Zalewska-Uberman </w:t>
      </w:r>
      <w:r w:rsidRPr="0021584A">
        <w:rPr>
          <w:rFonts w:ascii="Times New Roman" w:hAnsi="Times New Roman" w:cs="Times New Roman"/>
          <w:sz w:val="24"/>
          <w:szCs w:val="24"/>
        </w:rPr>
        <w:t>(Teatr Miejski im. Witolda Gombrowicza w Gdyni)</w:t>
      </w:r>
    </w:p>
    <w:p w14:paraId="60079E59" w14:textId="71B5045C" w:rsidR="00B75C49" w:rsidRPr="004E0DE1" w:rsidRDefault="004E0DE1" w:rsidP="004E0DE1">
      <w:pPr>
        <w:jc w:val="both"/>
        <w:rPr>
          <w:rFonts w:ascii="Times New Roman" w:hAnsi="Times New Roman" w:cs="Times New Roman"/>
          <w:sz w:val="24"/>
          <w:szCs w:val="24"/>
        </w:rPr>
      </w:pPr>
      <w:r w:rsidRPr="004E0DE1">
        <w:rPr>
          <w:rFonts w:ascii="Times New Roman" w:hAnsi="Times New Roman" w:cs="Times New Roman"/>
          <w:b/>
          <w:sz w:val="24"/>
          <w:szCs w:val="24"/>
        </w:rPr>
        <w:t>Anna Zalewska-Uberman</w:t>
      </w:r>
      <w:r w:rsidRPr="004E0DE1">
        <w:rPr>
          <w:rFonts w:ascii="Times New Roman" w:hAnsi="Times New Roman" w:cs="Times New Roman"/>
          <w:sz w:val="24"/>
          <w:szCs w:val="24"/>
        </w:rPr>
        <w:t xml:space="preserve"> – </w:t>
      </w:r>
      <w:proofErr w:type="spellStart"/>
      <w:r w:rsidRPr="004E0DE1">
        <w:rPr>
          <w:rFonts w:ascii="Times New Roman" w:hAnsi="Times New Roman" w:cs="Times New Roman"/>
          <w:sz w:val="24"/>
          <w:szCs w:val="24"/>
        </w:rPr>
        <w:t>pedagożka</w:t>
      </w:r>
      <w:proofErr w:type="spellEnd"/>
      <w:r w:rsidRPr="004E0DE1">
        <w:rPr>
          <w:rFonts w:ascii="Times New Roman" w:hAnsi="Times New Roman" w:cs="Times New Roman"/>
          <w:sz w:val="24"/>
          <w:szCs w:val="24"/>
        </w:rPr>
        <w:t xml:space="preserve"> teatru, autorka scenariuszy teatralnych dla nauczycieli, teatrolożka i </w:t>
      </w:r>
      <w:proofErr w:type="spellStart"/>
      <w:r w:rsidRPr="004E0DE1">
        <w:rPr>
          <w:rFonts w:ascii="Times New Roman" w:hAnsi="Times New Roman" w:cs="Times New Roman"/>
          <w:sz w:val="24"/>
          <w:szCs w:val="24"/>
        </w:rPr>
        <w:t>tutorka</w:t>
      </w:r>
      <w:proofErr w:type="spellEnd"/>
      <w:r w:rsidRPr="004E0DE1">
        <w:rPr>
          <w:rFonts w:ascii="Times New Roman" w:hAnsi="Times New Roman" w:cs="Times New Roman"/>
          <w:sz w:val="24"/>
          <w:szCs w:val="24"/>
        </w:rPr>
        <w:t xml:space="preserve">. Ukończyła Filologię Polską (specjalność: teatrologiczna i edytorska) na Uniwersytecie Gdańskim (2003) i specjalistyczne szkolenie dla pedagogów teatru w Instytucie Teatralnym im. Zbigniewa Raszewskiego w Warszawie (TISZ ANEX 2008-2009). Pracuje w Teatrze Miejskim im. Witolda Gombrowicza w Gdyni, gdzie od </w:t>
      </w:r>
      <w:r>
        <w:rPr>
          <w:rFonts w:ascii="Times New Roman" w:hAnsi="Times New Roman" w:cs="Times New Roman"/>
          <w:sz w:val="24"/>
          <w:szCs w:val="24"/>
        </w:rPr>
        <w:t>jed</w:t>
      </w:r>
      <w:r w:rsidR="001B60A9">
        <w:rPr>
          <w:rFonts w:ascii="Times New Roman" w:hAnsi="Times New Roman" w:cs="Times New Roman"/>
          <w:sz w:val="24"/>
          <w:szCs w:val="24"/>
        </w:rPr>
        <w:t>e</w:t>
      </w:r>
      <w:r>
        <w:rPr>
          <w:rFonts w:ascii="Times New Roman" w:hAnsi="Times New Roman" w:cs="Times New Roman"/>
          <w:sz w:val="24"/>
          <w:szCs w:val="24"/>
        </w:rPr>
        <w:t xml:space="preserve">nastu </w:t>
      </w:r>
      <w:r w:rsidRPr="004E0DE1">
        <w:rPr>
          <w:rFonts w:ascii="Times New Roman" w:hAnsi="Times New Roman" w:cs="Times New Roman"/>
          <w:sz w:val="24"/>
          <w:szCs w:val="24"/>
        </w:rPr>
        <w:t xml:space="preserve">lat łączy bycie specjalistką d.s. edukacji teatralnej (realizacja autorskiego projektu Palec Gombrowicza czyli „Dotknięci Teatrem”) i członkinią Komisji Artystycznej Ogólnopolskiego Konkursu o Gdyńską Nagrodą Dramaturgiczną.  Współpracuje z Instytutem Teatralnym w Warszawie oraz Fundacją </w:t>
      </w:r>
      <w:proofErr w:type="spellStart"/>
      <w:r w:rsidRPr="004E0DE1">
        <w:rPr>
          <w:rFonts w:ascii="Times New Roman" w:hAnsi="Times New Roman" w:cs="Times New Roman"/>
          <w:sz w:val="24"/>
          <w:szCs w:val="24"/>
        </w:rPr>
        <w:t>Theatrum</w:t>
      </w:r>
      <w:proofErr w:type="spellEnd"/>
      <w:r w:rsidRPr="004E0DE1">
        <w:rPr>
          <w:rFonts w:ascii="Times New Roman" w:hAnsi="Times New Roman" w:cs="Times New Roman"/>
          <w:sz w:val="24"/>
          <w:szCs w:val="24"/>
        </w:rPr>
        <w:t xml:space="preserve"> </w:t>
      </w:r>
      <w:proofErr w:type="spellStart"/>
      <w:r w:rsidRPr="004E0DE1">
        <w:rPr>
          <w:rFonts w:ascii="Times New Roman" w:hAnsi="Times New Roman" w:cs="Times New Roman"/>
          <w:sz w:val="24"/>
          <w:szCs w:val="24"/>
        </w:rPr>
        <w:t>Gedanense</w:t>
      </w:r>
      <w:proofErr w:type="spellEnd"/>
      <w:r w:rsidRPr="004E0DE1">
        <w:rPr>
          <w:rFonts w:ascii="Times New Roman" w:hAnsi="Times New Roman" w:cs="Times New Roman"/>
          <w:sz w:val="24"/>
          <w:szCs w:val="24"/>
        </w:rPr>
        <w:t xml:space="preserve"> i Gdańskim Teatrem Szekspirowskim. </w:t>
      </w:r>
    </w:p>
    <w:p w14:paraId="1F52B6D8" w14:textId="77777777" w:rsidR="00A152B0" w:rsidRPr="00871058" w:rsidRDefault="00A152B0" w:rsidP="003456CB">
      <w:pPr>
        <w:rPr>
          <w:rFonts w:ascii="Times New Roman" w:hAnsi="Times New Roman" w:cs="Times New Roman"/>
          <w:b/>
          <w:sz w:val="24"/>
          <w:szCs w:val="24"/>
        </w:rPr>
      </w:pPr>
      <w:r w:rsidRPr="00871058">
        <w:rPr>
          <w:rFonts w:ascii="Times New Roman" w:hAnsi="Times New Roman" w:cs="Times New Roman"/>
          <w:b/>
          <w:sz w:val="24"/>
          <w:szCs w:val="24"/>
        </w:rPr>
        <w:t>Warsztat pedagogiczno- teatralny. Od teorii do praktyki.</w:t>
      </w:r>
    </w:p>
    <w:p w14:paraId="433D2F45" w14:textId="77777777" w:rsidR="008D70D8" w:rsidRPr="00871058" w:rsidRDefault="008D70D8" w:rsidP="00DE7F92">
      <w:pPr>
        <w:pStyle w:val="Akapitzlist"/>
        <w:numPr>
          <w:ilvl w:val="0"/>
          <w:numId w:val="1"/>
        </w:numPr>
        <w:rPr>
          <w:rFonts w:ascii="Times New Roman" w:hAnsi="Times New Roman" w:cs="Times New Roman"/>
          <w:sz w:val="24"/>
          <w:szCs w:val="24"/>
        </w:rPr>
      </w:pPr>
      <w:r w:rsidRPr="00F10515">
        <w:rPr>
          <w:rFonts w:ascii="Times New Roman" w:hAnsi="Times New Roman" w:cs="Times New Roman"/>
          <w:b/>
          <w:sz w:val="24"/>
          <w:szCs w:val="24"/>
        </w:rPr>
        <w:t>Cel spot</w:t>
      </w:r>
      <w:r w:rsidR="00CB0D5C" w:rsidRPr="00F10515">
        <w:rPr>
          <w:rFonts w:ascii="Times New Roman" w:hAnsi="Times New Roman" w:cs="Times New Roman"/>
          <w:b/>
          <w:sz w:val="24"/>
          <w:szCs w:val="24"/>
        </w:rPr>
        <w:t>kania</w:t>
      </w:r>
      <w:r w:rsidR="00CB0D5C" w:rsidRPr="0021584A">
        <w:rPr>
          <w:rFonts w:ascii="Times New Roman" w:hAnsi="Times New Roman" w:cs="Times New Roman"/>
          <w:sz w:val="24"/>
          <w:szCs w:val="24"/>
        </w:rPr>
        <w:t>:</w:t>
      </w:r>
      <w:r w:rsidR="00CB0D5C" w:rsidRPr="00871058">
        <w:rPr>
          <w:rFonts w:ascii="Times New Roman" w:hAnsi="Times New Roman" w:cs="Times New Roman"/>
          <w:sz w:val="24"/>
          <w:szCs w:val="24"/>
        </w:rPr>
        <w:t xml:space="preserve"> przybliżenie</w:t>
      </w:r>
      <w:r w:rsidR="00871058" w:rsidRPr="00871058">
        <w:rPr>
          <w:rFonts w:ascii="Times New Roman" w:hAnsi="Times New Roman" w:cs="Times New Roman"/>
          <w:sz w:val="24"/>
          <w:szCs w:val="24"/>
        </w:rPr>
        <w:t xml:space="preserve"> uczestnikom w teorii i praktyce</w:t>
      </w:r>
      <w:r w:rsidRPr="00871058">
        <w:rPr>
          <w:rFonts w:ascii="Times New Roman" w:hAnsi="Times New Roman" w:cs="Times New Roman"/>
          <w:sz w:val="24"/>
          <w:szCs w:val="24"/>
        </w:rPr>
        <w:t xml:space="preserve"> warsztatu </w:t>
      </w:r>
      <w:r w:rsidR="00CB0D5C" w:rsidRPr="00871058">
        <w:rPr>
          <w:rFonts w:ascii="Times New Roman" w:hAnsi="Times New Roman" w:cs="Times New Roman"/>
          <w:sz w:val="24"/>
          <w:szCs w:val="24"/>
        </w:rPr>
        <w:t>pedagogiczno</w:t>
      </w:r>
      <w:r w:rsidRPr="00871058">
        <w:rPr>
          <w:rFonts w:ascii="Times New Roman" w:hAnsi="Times New Roman" w:cs="Times New Roman"/>
          <w:sz w:val="24"/>
          <w:szCs w:val="24"/>
        </w:rPr>
        <w:t>-teatralnego</w:t>
      </w:r>
      <w:r w:rsidR="00871058" w:rsidRPr="00871058">
        <w:rPr>
          <w:rFonts w:ascii="Times New Roman" w:hAnsi="Times New Roman" w:cs="Times New Roman"/>
          <w:sz w:val="24"/>
          <w:szCs w:val="24"/>
        </w:rPr>
        <w:t xml:space="preserve"> jako </w:t>
      </w:r>
      <w:r w:rsidR="00871058">
        <w:rPr>
          <w:rFonts w:ascii="Times New Roman" w:hAnsi="Times New Roman" w:cs="Times New Roman"/>
          <w:sz w:val="24"/>
          <w:szCs w:val="24"/>
        </w:rPr>
        <w:t xml:space="preserve">jednej z głównych metod/sposobów działania pedagoga teatru. </w:t>
      </w:r>
    </w:p>
    <w:p w14:paraId="1D4B49C1" w14:textId="77777777" w:rsidR="008064C4" w:rsidRPr="0021584A" w:rsidRDefault="008D70D8" w:rsidP="0021584A">
      <w:pPr>
        <w:pStyle w:val="Akapitzlist"/>
        <w:numPr>
          <w:ilvl w:val="0"/>
          <w:numId w:val="1"/>
        </w:numPr>
        <w:rPr>
          <w:rFonts w:ascii="Times New Roman" w:hAnsi="Times New Roman" w:cs="Times New Roman"/>
          <w:sz w:val="24"/>
          <w:szCs w:val="24"/>
        </w:rPr>
      </w:pPr>
      <w:r w:rsidRPr="00F10515">
        <w:rPr>
          <w:rFonts w:ascii="Times New Roman" w:hAnsi="Times New Roman" w:cs="Times New Roman"/>
          <w:b/>
          <w:sz w:val="24"/>
          <w:szCs w:val="24"/>
        </w:rPr>
        <w:t>Przedstawienie ram i planu spotkania.</w:t>
      </w:r>
      <w:r w:rsidRPr="00871058">
        <w:rPr>
          <w:rFonts w:ascii="Times New Roman" w:hAnsi="Times New Roman" w:cs="Times New Roman"/>
          <w:b/>
          <w:sz w:val="24"/>
          <w:szCs w:val="24"/>
        </w:rPr>
        <w:t xml:space="preserve"> </w:t>
      </w:r>
      <w:r w:rsidRPr="00871058">
        <w:rPr>
          <w:rFonts w:ascii="Times New Roman" w:hAnsi="Times New Roman" w:cs="Times New Roman"/>
          <w:sz w:val="24"/>
          <w:szCs w:val="24"/>
        </w:rPr>
        <w:t>Kontrakt z uczestnikami.</w:t>
      </w:r>
    </w:p>
    <w:p w14:paraId="6C5922DD" w14:textId="77777777" w:rsidR="00823322" w:rsidRPr="00823322" w:rsidRDefault="00226501" w:rsidP="00823322">
      <w:pPr>
        <w:pStyle w:val="Akapitzlist"/>
        <w:numPr>
          <w:ilvl w:val="0"/>
          <w:numId w:val="1"/>
        </w:numPr>
        <w:rPr>
          <w:rFonts w:ascii="Times New Roman" w:hAnsi="Times New Roman" w:cs="Times New Roman"/>
          <w:b/>
          <w:sz w:val="24"/>
          <w:szCs w:val="24"/>
        </w:rPr>
      </w:pPr>
      <w:r w:rsidRPr="00F10515">
        <w:rPr>
          <w:rFonts w:ascii="Times New Roman" w:hAnsi="Times New Roman" w:cs="Times New Roman"/>
          <w:b/>
          <w:sz w:val="24"/>
          <w:szCs w:val="24"/>
        </w:rPr>
        <w:t>Część teoretyczna – podstawowe pojęcia :</w:t>
      </w:r>
    </w:p>
    <w:p w14:paraId="329B6981" w14:textId="77777777" w:rsidR="0021584A" w:rsidRPr="00F10515" w:rsidRDefault="0021584A" w:rsidP="007A60E1">
      <w:pPr>
        <w:pStyle w:val="Akapitzlist"/>
        <w:numPr>
          <w:ilvl w:val="0"/>
          <w:numId w:val="2"/>
        </w:numPr>
        <w:jc w:val="both"/>
        <w:rPr>
          <w:rFonts w:ascii="Times New Roman" w:hAnsi="Times New Roman" w:cs="Times New Roman"/>
          <w:b/>
          <w:sz w:val="24"/>
          <w:szCs w:val="24"/>
        </w:rPr>
      </w:pPr>
      <w:r w:rsidRPr="00F10515">
        <w:rPr>
          <w:rFonts w:ascii="Times New Roman" w:hAnsi="Times New Roman" w:cs="Times New Roman"/>
          <w:b/>
          <w:sz w:val="24"/>
          <w:szCs w:val="24"/>
        </w:rPr>
        <w:t>p</w:t>
      </w:r>
      <w:r w:rsidR="003D378D" w:rsidRPr="00F10515">
        <w:rPr>
          <w:rFonts w:ascii="Times New Roman" w:hAnsi="Times New Roman" w:cs="Times New Roman"/>
          <w:b/>
          <w:sz w:val="24"/>
          <w:szCs w:val="24"/>
        </w:rPr>
        <w:t xml:space="preserve">edagogika teatru </w:t>
      </w:r>
      <w:r w:rsidRPr="00F10515">
        <w:rPr>
          <w:rFonts w:ascii="Times New Roman" w:hAnsi="Times New Roman" w:cs="Times New Roman"/>
          <w:b/>
          <w:sz w:val="24"/>
          <w:szCs w:val="24"/>
        </w:rPr>
        <w:t xml:space="preserve">– </w:t>
      </w:r>
      <w:r w:rsidRPr="00823322">
        <w:rPr>
          <w:rFonts w:ascii="Times New Roman" w:hAnsi="Times New Roman" w:cs="Times New Roman"/>
          <w:sz w:val="24"/>
          <w:szCs w:val="24"/>
        </w:rPr>
        <w:t>definicja:</w:t>
      </w:r>
    </w:p>
    <w:p w14:paraId="0F2B3F07" w14:textId="77777777" w:rsidR="00E6303E" w:rsidRDefault="00F10515" w:rsidP="00E6303E">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Odsyłam uczestników </w:t>
      </w:r>
      <w:r w:rsidR="00E6303E">
        <w:rPr>
          <w:rFonts w:ascii="Times New Roman" w:hAnsi="Times New Roman" w:cs="Times New Roman"/>
          <w:sz w:val="24"/>
          <w:szCs w:val="24"/>
        </w:rPr>
        <w:t>do prób teoretycznego zdefiniowania i opisania złożoności tego nurtu</w:t>
      </w:r>
      <w:r w:rsidR="00823322">
        <w:rPr>
          <w:rFonts w:ascii="Times New Roman" w:hAnsi="Times New Roman" w:cs="Times New Roman"/>
          <w:sz w:val="24"/>
          <w:szCs w:val="24"/>
        </w:rPr>
        <w:t xml:space="preserve"> artystyczno-edukacyjnego zdominowanego w Polsce przez praktyków:</w:t>
      </w:r>
    </w:p>
    <w:p w14:paraId="091D95C3" w14:textId="77777777" w:rsidR="00823322" w:rsidRPr="00E6303E" w:rsidRDefault="00823322" w:rsidP="00E6303E">
      <w:pPr>
        <w:pStyle w:val="Akapitzlist"/>
        <w:ind w:left="1080"/>
        <w:jc w:val="both"/>
        <w:rPr>
          <w:rFonts w:ascii="Times New Roman" w:hAnsi="Times New Roman" w:cs="Times New Roman"/>
          <w:sz w:val="24"/>
          <w:szCs w:val="24"/>
        </w:rPr>
      </w:pPr>
    </w:p>
    <w:p w14:paraId="4F06FF61" w14:textId="77777777" w:rsidR="00823322"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23322">
        <w:rPr>
          <w:rFonts w:ascii="Times New Roman" w:hAnsi="Times New Roman" w:cs="Times New Roman"/>
          <w:sz w:val="24"/>
          <w:szCs w:val="24"/>
        </w:rPr>
        <w:t>Magdalena Szpak, „</w:t>
      </w:r>
      <w:r w:rsidR="00823322" w:rsidRPr="00823322">
        <w:rPr>
          <w:rFonts w:ascii="Times New Roman" w:hAnsi="Times New Roman" w:cs="Times New Roman"/>
          <w:sz w:val="24"/>
          <w:szCs w:val="24"/>
        </w:rPr>
        <w:t>Pedagogika teatru – definicje podstawowe</w:t>
      </w:r>
      <w:r w:rsidR="00823322">
        <w:rPr>
          <w:rFonts w:ascii="Times New Roman" w:hAnsi="Times New Roman" w:cs="Times New Roman"/>
          <w:sz w:val="24"/>
          <w:szCs w:val="24"/>
        </w:rPr>
        <w:t xml:space="preserve">” , </w:t>
      </w:r>
    </w:p>
    <w:p w14:paraId="5A800627" w14:textId="77777777" w:rsidR="0021584A" w:rsidRDefault="001B60A9" w:rsidP="00823322">
      <w:pPr>
        <w:pStyle w:val="Akapitzlist"/>
        <w:ind w:left="1080"/>
        <w:jc w:val="both"/>
        <w:rPr>
          <w:rFonts w:ascii="Times New Roman" w:hAnsi="Times New Roman" w:cs="Times New Roman"/>
          <w:sz w:val="24"/>
          <w:szCs w:val="24"/>
        </w:rPr>
      </w:pPr>
      <w:hyperlink r:id="rId8" w:history="1">
        <w:r w:rsidR="0021584A" w:rsidRPr="00311617">
          <w:rPr>
            <w:rStyle w:val="Hipercze"/>
            <w:rFonts w:ascii="Times New Roman" w:hAnsi="Times New Roman" w:cs="Times New Roman"/>
            <w:sz w:val="24"/>
            <w:szCs w:val="24"/>
          </w:rPr>
          <w:t>http://pedagodzyteatru.org/app/uploads/2018/03/definicje-1.pdf</w:t>
        </w:r>
      </w:hyperlink>
      <w:r w:rsidR="00E6303E">
        <w:rPr>
          <w:rFonts w:ascii="Times New Roman" w:hAnsi="Times New Roman" w:cs="Times New Roman"/>
          <w:sz w:val="24"/>
          <w:szCs w:val="24"/>
        </w:rPr>
        <w:t xml:space="preserve"> </w:t>
      </w:r>
      <w:r w:rsidR="00823322">
        <w:rPr>
          <w:rFonts w:ascii="Times New Roman" w:hAnsi="Times New Roman" w:cs="Times New Roman"/>
          <w:sz w:val="24"/>
          <w:szCs w:val="24"/>
        </w:rPr>
        <w:t>,12.04.2012</w:t>
      </w:r>
    </w:p>
    <w:p w14:paraId="7C78DECE" w14:textId="77777777" w:rsidR="00823322" w:rsidRPr="00823322" w:rsidRDefault="00823322" w:rsidP="00823322">
      <w:pPr>
        <w:pStyle w:val="Akapitzlist"/>
        <w:ind w:left="1080"/>
        <w:jc w:val="both"/>
        <w:rPr>
          <w:rFonts w:ascii="Times New Roman" w:hAnsi="Times New Roman" w:cs="Times New Roman"/>
          <w:sz w:val="24"/>
          <w:szCs w:val="24"/>
        </w:rPr>
      </w:pPr>
    </w:p>
    <w:p w14:paraId="44088078" w14:textId="77777777" w:rsidR="00E6303E" w:rsidRPr="00E6303E"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E6303E">
        <w:rPr>
          <w:rFonts w:ascii="Times New Roman" w:hAnsi="Times New Roman" w:cs="Times New Roman"/>
          <w:sz w:val="24"/>
          <w:szCs w:val="24"/>
        </w:rPr>
        <w:t>"Pedagogika teatru. Kierunki, refleksje, perspektywy", pod redakcją J. Czarnoty-Misztal i M. Szpak, Warszawa 2018</w:t>
      </w:r>
    </w:p>
    <w:p w14:paraId="15354A59" w14:textId="77777777" w:rsidR="00E6303E"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w:t>
      </w:r>
      <w:r w:rsidRPr="00E6303E">
        <w:rPr>
          <w:rFonts w:ascii="Times New Roman" w:hAnsi="Times New Roman" w:cs="Times New Roman"/>
          <w:sz w:val="24"/>
          <w:szCs w:val="24"/>
        </w:rPr>
        <w:t xml:space="preserve">Publikacja, która powstała po pierwszej ogólnopolskiej konferencji "Pedagogika teatru. Kierunki, refleksje, perspektywy" (5-6.11.2016). Zawiera omówienie najważniejszych zjawisk i trendów związanych z rozwojem pedagogiki teatru oraz rozmowy z twórcami i pedagogami </w:t>
      </w:r>
      <w:proofErr w:type="spellStart"/>
      <w:r w:rsidRPr="00E6303E">
        <w:rPr>
          <w:rFonts w:ascii="Times New Roman" w:hAnsi="Times New Roman" w:cs="Times New Roman"/>
          <w:sz w:val="24"/>
          <w:szCs w:val="24"/>
        </w:rPr>
        <w:t>zaangażowynymi</w:t>
      </w:r>
      <w:proofErr w:type="spellEnd"/>
      <w:r w:rsidRPr="00E6303E">
        <w:rPr>
          <w:rFonts w:ascii="Times New Roman" w:hAnsi="Times New Roman" w:cs="Times New Roman"/>
          <w:sz w:val="24"/>
          <w:szCs w:val="24"/>
        </w:rPr>
        <w:t xml:space="preserve"> w popularyzację tej dziedziny w środowisku teatralnym</w:t>
      </w:r>
      <w:r>
        <w:rPr>
          <w:rFonts w:ascii="Times New Roman" w:hAnsi="Times New Roman" w:cs="Times New Roman"/>
          <w:sz w:val="24"/>
          <w:szCs w:val="24"/>
        </w:rPr>
        <w:t>)</w:t>
      </w:r>
      <w:r w:rsidRPr="00E6303E">
        <w:rPr>
          <w:rFonts w:ascii="Times New Roman" w:hAnsi="Times New Roman" w:cs="Times New Roman"/>
          <w:sz w:val="24"/>
          <w:szCs w:val="24"/>
        </w:rPr>
        <w:t>.</w:t>
      </w:r>
    </w:p>
    <w:p w14:paraId="3871E823" w14:textId="77777777" w:rsidR="00823322" w:rsidRDefault="00823322" w:rsidP="0021584A">
      <w:pPr>
        <w:pStyle w:val="Akapitzlist"/>
        <w:ind w:left="1080"/>
        <w:jc w:val="both"/>
        <w:rPr>
          <w:rFonts w:ascii="Times New Roman" w:hAnsi="Times New Roman" w:cs="Times New Roman"/>
          <w:sz w:val="24"/>
          <w:szCs w:val="24"/>
        </w:rPr>
      </w:pPr>
    </w:p>
    <w:p w14:paraId="04E35C36" w14:textId="77777777" w:rsidR="0021584A" w:rsidRPr="00823322" w:rsidRDefault="00E6303E" w:rsidP="00823322">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23322">
        <w:rPr>
          <w:rFonts w:ascii="Times New Roman" w:hAnsi="Times New Roman" w:cs="Times New Roman"/>
          <w:sz w:val="24"/>
          <w:szCs w:val="24"/>
        </w:rPr>
        <w:t xml:space="preserve">Anna </w:t>
      </w:r>
      <w:proofErr w:type="spellStart"/>
      <w:r w:rsidR="00823322">
        <w:rPr>
          <w:rFonts w:ascii="Times New Roman" w:hAnsi="Times New Roman" w:cs="Times New Roman"/>
          <w:sz w:val="24"/>
          <w:szCs w:val="24"/>
        </w:rPr>
        <w:t>Rochowska</w:t>
      </w:r>
      <w:proofErr w:type="spellEnd"/>
      <w:r w:rsidR="00823322">
        <w:rPr>
          <w:rFonts w:ascii="Times New Roman" w:hAnsi="Times New Roman" w:cs="Times New Roman"/>
          <w:sz w:val="24"/>
          <w:szCs w:val="24"/>
        </w:rPr>
        <w:t>, Pedagogika teatru –</w:t>
      </w:r>
      <w:r w:rsidR="00823322" w:rsidRPr="00823322">
        <w:rPr>
          <w:rFonts w:ascii="Times New Roman" w:hAnsi="Times New Roman" w:cs="Times New Roman"/>
          <w:sz w:val="24"/>
          <w:szCs w:val="24"/>
        </w:rPr>
        <w:t>próba definicji</w:t>
      </w:r>
      <w:r w:rsidR="00823322">
        <w:rPr>
          <w:rFonts w:ascii="Times New Roman" w:hAnsi="Times New Roman" w:cs="Times New Roman"/>
          <w:sz w:val="24"/>
          <w:szCs w:val="24"/>
        </w:rPr>
        <w:t>. Zwrot edukacyjny w teatrze, [w:] „Kultura Współ</w:t>
      </w:r>
      <w:r w:rsidR="00823322" w:rsidRPr="00823322">
        <w:rPr>
          <w:rFonts w:ascii="Times New Roman" w:hAnsi="Times New Roman" w:cs="Times New Roman"/>
          <w:sz w:val="24"/>
          <w:szCs w:val="24"/>
        </w:rPr>
        <w:t>czesna” 2(105)/2019</w:t>
      </w:r>
      <w:r w:rsidR="00823322">
        <w:rPr>
          <w:rFonts w:ascii="Times New Roman" w:hAnsi="Times New Roman" w:cs="Times New Roman"/>
          <w:sz w:val="24"/>
          <w:szCs w:val="24"/>
        </w:rPr>
        <w:t xml:space="preserve">, </w:t>
      </w:r>
      <w:r w:rsidR="00823322" w:rsidRPr="00823322">
        <w:rPr>
          <w:rFonts w:ascii="Times New Roman" w:hAnsi="Times New Roman" w:cs="Times New Roman"/>
          <w:sz w:val="24"/>
          <w:szCs w:val="24"/>
        </w:rPr>
        <w:t xml:space="preserve"> </w:t>
      </w:r>
      <w:hyperlink r:id="rId9" w:history="1">
        <w:r w:rsidR="00823322" w:rsidRPr="00311617">
          <w:rPr>
            <w:rStyle w:val="Hipercze"/>
            <w:rFonts w:ascii="Times New Roman" w:hAnsi="Times New Roman" w:cs="Times New Roman"/>
            <w:sz w:val="24"/>
            <w:szCs w:val="24"/>
          </w:rPr>
          <w:t>https://nck.pl/upload/2020/02/pedagogika-teatru.pdf</w:t>
        </w:r>
      </w:hyperlink>
    </w:p>
    <w:p w14:paraId="215540C3" w14:textId="77777777" w:rsidR="0021584A" w:rsidRDefault="0021584A" w:rsidP="0021584A">
      <w:pPr>
        <w:pStyle w:val="Akapitzlist"/>
        <w:ind w:left="1080"/>
        <w:jc w:val="both"/>
        <w:rPr>
          <w:rFonts w:ascii="Times New Roman" w:hAnsi="Times New Roman" w:cs="Times New Roman"/>
          <w:sz w:val="24"/>
          <w:szCs w:val="24"/>
        </w:rPr>
      </w:pPr>
    </w:p>
    <w:p w14:paraId="5EA234B5" w14:textId="77777777" w:rsidR="00BC5659" w:rsidRPr="008E5FF5" w:rsidRDefault="0021584A" w:rsidP="00BC5659">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w</w:t>
      </w:r>
      <w:r w:rsidR="00BC5659" w:rsidRPr="00871058">
        <w:rPr>
          <w:rFonts w:ascii="Times New Roman" w:hAnsi="Times New Roman" w:cs="Times New Roman"/>
          <w:b/>
          <w:sz w:val="24"/>
          <w:szCs w:val="24"/>
        </w:rPr>
        <w:t>arsztat pedagogiczno-teatralny</w:t>
      </w:r>
      <w:r w:rsidR="00823322">
        <w:rPr>
          <w:rFonts w:ascii="Times New Roman" w:hAnsi="Times New Roman" w:cs="Times New Roman"/>
          <w:b/>
          <w:sz w:val="24"/>
          <w:szCs w:val="24"/>
        </w:rPr>
        <w:t xml:space="preserve"> – </w:t>
      </w:r>
      <w:r w:rsidR="008E5FF5" w:rsidRPr="008E5FF5">
        <w:rPr>
          <w:rFonts w:ascii="Times New Roman" w:hAnsi="Times New Roman" w:cs="Times New Roman"/>
          <w:sz w:val="24"/>
          <w:szCs w:val="24"/>
        </w:rPr>
        <w:t>omówienie</w:t>
      </w:r>
      <w:r w:rsidR="008E5FF5">
        <w:rPr>
          <w:rFonts w:ascii="Times New Roman" w:hAnsi="Times New Roman" w:cs="Times New Roman"/>
          <w:b/>
          <w:sz w:val="24"/>
          <w:szCs w:val="24"/>
        </w:rPr>
        <w:t xml:space="preserve"> </w:t>
      </w:r>
      <w:r w:rsidR="008E5FF5">
        <w:rPr>
          <w:rFonts w:ascii="Times New Roman" w:hAnsi="Times New Roman" w:cs="Times New Roman"/>
          <w:sz w:val="24"/>
          <w:szCs w:val="24"/>
        </w:rPr>
        <w:t>struktury i dramaturgii</w:t>
      </w:r>
      <w:r w:rsidR="000D4DA6">
        <w:rPr>
          <w:rFonts w:ascii="Times New Roman" w:hAnsi="Times New Roman" w:cs="Times New Roman"/>
          <w:sz w:val="24"/>
          <w:szCs w:val="24"/>
        </w:rPr>
        <w:t xml:space="preserve">: </w:t>
      </w:r>
    </w:p>
    <w:p w14:paraId="0FCCE29E" w14:textId="77777777" w:rsidR="008E5FF5" w:rsidRPr="00871058" w:rsidRDefault="008E5FF5" w:rsidP="008E5FF5">
      <w:pPr>
        <w:pStyle w:val="Akapitzlist"/>
        <w:ind w:left="1080"/>
        <w:rPr>
          <w:rFonts w:ascii="Times New Roman" w:hAnsi="Times New Roman" w:cs="Times New Roman"/>
          <w:b/>
          <w:sz w:val="24"/>
          <w:szCs w:val="24"/>
        </w:rPr>
      </w:pPr>
    </w:p>
    <w:p w14:paraId="421E793A" w14:textId="77777777" w:rsidR="008E5FF5" w:rsidRDefault="008E5FF5" w:rsidP="000D4DA6">
      <w:pPr>
        <w:pStyle w:val="Akapitzlist"/>
        <w:ind w:left="1080"/>
        <w:jc w:val="both"/>
        <w:rPr>
          <w:rFonts w:ascii="Times New Roman" w:hAnsi="Times New Roman" w:cs="Times New Roman"/>
          <w:sz w:val="24"/>
          <w:szCs w:val="24"/>
        </w:rPr>
      </w:pPr>
      <w:r>
        <w:rPr>
          <w:rFonts w:ascii="Times New Roman" w:hAnsi="Times New Roman" w:cs="Times New Roman"/>
          <w:sz w:val="24"/>
          <w:szCs w:val="24"/>
        </w:rPr>
        <w:t>Strukturę warsztatu p</w:t>
      </w:r>
      <w:r w:rsidR="000D4DA6" w:rsidRPr="000D4DA6">
        <w:rPr>
          <w:rFonts w:ascii="Times New Roman" w:hAnsi="Times New Roman" w:cs="Times New Roman"/>
          <w:sz w:val="24"/>
          <w:szCs w:val="24"/>
        </w:rPr>
        <w:t xml:space="preserve">odaję za: </w:t>
      </w:r>
    </w:p>
    <w:p w14:paraId="261D77E5" w14:textId="77777777" w:rsidR="000D4DA6" w:rsidRPr="000D4DA6" w:rsidRDefault="000D4DA6" w:rsidP="000D4DA6">
      <w:pPr>
        <w:pStyle w:val="Akapitzlist"/>
        <w:ind w:left="1080"/>
        <w:jc w:val="both"/>
        <w:rPr>
          <w:rFonts w:ascii="Times New Roman" w:hAnsi="Times New Roman" w:cs="Times New Roman"/>
          <w:sz w:val="24"/>
          <w:szCs w:val="24"/>
        </w:rPr>
      </w:pPr>
      <w:r w:rsidRPr="000D4DA6">
        <w:rPr>
          <w:rFonts w:ascii="Times New Roman" w:hAnsi="Times New Roman" w:cs="Times New Roman"/>
          <w:sz w:val="24"/>
          <w:szCs w:val="24"/>
        </w:rPr>
        <w:t>Magdalena Szpak, „Pedagogika</w:t>
      </w:r>
      <w:r>
        <w:rPr>
          <w:rFonts w:ascii="Times New Roman" w:hAnsi="Times New Roman" w:cs="Times New Roman"/>
          <w:sz w:val="24"/>
          <w:szCs w:val="24"/>
        </w:rPr>
        <w:t xml:space="preserve"> teatru – definicje podstawowe”</w:t>
      </w:r>
      <w:r w:rsidRPr="000D4DA6">
        <w:rPr>
          <w:rFonts w:ascii="Times New Roman" w:hAnsi="Times New Roman" w:cs="Times New Roman"/>
          <w:sz w:val="24"/>
          <w:szCs w:val="24"/>
        </w:rPr>
        <w:t xml:space="preserve">, </w:t>
      </w:r>
    </w:p>
    <w:p w14:paraId="538D4D27" w14:textId="77777777" w:rsidR="000D4DA6" w:rsidRDefault="001B60A9" w:rsidP="000D4DA6">
      <w:pPr>
        <w:pStyle w:val="Akapitzlist"/>
        <w:ind w:left="1080"/>
        <w:jc w:val="both"/>
        <w:rPr>
          <w:rFonts w:ascii="Times New Roman" w:hAnsi="Times New Roman" w:cs="Times New Roman"/>
          <w:sz w:val="24"/>
          <w:szCs w:val="24"/>
        </w:rPr>
      </w:pPr>
      <w:hyperlink r:id="rId10" w:history="1">
        <w:r w:rsidR="000D4DA6" w:rsidRPr="000D4DA6">
          <w:rPr>
            <w:rStyle w:val="Hipercze"/>
            <w:rFonts w:ascii="Times New Roman" w:hAnsi="Times New Roman" w:cs="Times New Roman"/>
            <w:sz w:val="24"/>
            <w:szCs w:val="24"/>
          </w:rPr>
          <w:t>http://pedagodzyteatru.org/app/uploads/2018/03/definicje-1.pdf</w:t>
        </w:r>
      </w:hyperlink>
      <w:r w:rsidR="000D4DA6" w:rsidRPr="000D4DA6">
        <w:rPr>
          <w:rFonts w:ascii="Times New Roman" w:hAnsi="Times New Roman" w:cs="Times New Roman"/>
          <w:sz w:val="24"/>
          <w:szCs w:val="24"/>
        </w:rPr>
        <w:t xml:space="preserve"> ,12.04.2012</w:t>
      </w:r>
    </w:p>
    <w:p w14:paraId="6ED5BD83" w14:textId="77777777" w:rsidR="000D4DA6" w:rsidRPr="000D4DA6" w:rsidRDefault="000D4DA6" w:rsidP="000D4DA6">
      <w:pPr>
        <w:pStyle w:val="Akapitzlist"/>
        <w:ind w:left="1080"/>
        <w:jc w:val="both"/>
        <w:rPr>
          <w:rFonts w:ascii="Times New Roman" w:hAnsi="Times New Roman" w:cs="Times New Roman"/>
          <w:sz w:val="24"/>
          <w:szCs w:val="24"/>
        </w:rPr>
      </w:pPr>
    </w:p>
    <w:p w14:paraId="18D43D75" w14:textId="77777777" w:rsidR="00387417" w:rsidRPr="00871058" w:rsidRDefault="00387417" w:rsidP="00387417">
      <w:pPr>
        <w:pStyle w:val="Akapitzlist"/>
        <w:ind w:left="1080"/>
        <w:jc w:val="both"/>
        <w:rPr>
          <w:rFonts w:ascii="Times New Roman" w:hAnsi="Times New Roman" w:cs="Times New Roman"/>
          <w:b/>
          <w:sz w:val="24"/>
          <w:szCs w:val="24"/>
        </w:rPr>
      </w:pPr>
      <w:r w:rsidRPr="00871058">
        <w:rPr>
          <w:rFonts w:ascii="Times New Roman" w:hAnsi="Times New Roman" w:cs="Times New Roman"/>
          <w:b/>
          <w:sz w:val="24"/>
          <w:szCs w:val="24"/>
        </w:rPr>
        <w:t>Warsztat składa się z następujących faz:</w:t>
      </w:r>
    </w:p>
    <w:p w14:paraId="21467684"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1. </w:t>
      </w:r>
      <w:r w:rsidRPr="00871058">
        <w:rPr>
          <w:rFonts w:ascii="Times New Roman" w:hAnsi="Times New Roman" w:cs="Times New Roman"/>
          <w:b/>
          <w:sz w:val="24"/>
          <w:szCs w:val="24"/>
        </w:rPr>
        <w:t>Poznawanie siebie</w:t>
      </w:r>
      <w:r w:rsidRPr="00871058">
        <w:rPr>
          <w:rFonts w:ascii="Times New Roman" w:hAnsi="Times New Roman" w:cs="Times New Roman"/>
          <w:sz w:val="24"/>
          <w:szCs w:val="24"/>
        </w:rPr>
        <w:t xml:space="preserve"> (wzajemne poznanie się uczestników i prowadzącego)</w:t>
      </w:r>
      <w:r w:rsidR="000D4DA6">
        <w:rPr>
          <w:rFonts w:ascii="Times New Roman" w:hAnsi="Times New Roman" w:cs="Times New Roman"/>
          <w:sz w:val="24"/>
          <w:szCs w:val="24"/>
        </w:rPr>
        <w:t>.</w:t>
      </w:r>
    </w:p>
    <w:p w14:paraId="273D6498" w14:textId="77777777" w:rsidR="00387417" w:rsidRPr="00871058" w:rsidRDefault="00482CA9"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2.</w:t>
      </w:r>
      <w:r w:rsidR="00387417" w:rsidRPr="00871058">
        <w:rPr>
          <w:rFonts w:ascii="Times New Roman" w:hAnsi="Times New Roman" w:cs="Times New Roman"/>
          <w:b/>
          <w:sz w:val="24"/>
          <w:szCs w:val="24"/>
        </w:rPr>
        <w:t>Poznawanie przestrzeni</w:t>
      </w:r>
      <w:r w:rsidR="00387417" w:rsidRPr="00871058">
        <w:rPr>
          <w:rFonts w:ascii="Times New Roman" w:hAnsi="Times New Roman" w:cs="Times New Roman"/>
          <w:sz w:val="24"/>
          <w:szCs w:val="24"/>
        </w:rPr>
        <w:t xml:space="preserve"> (zestaw ćwiczeń, przestrzennych, ruchowych, muzycznych służących do pobudzenia uczestników; dobrze, jeśli rozgrzewka w pewien sposób nawiązuje do tematu warsztatu)</w:t>
      </w:r>
      <w:r w:rsidR="000D4DA6">
        <w:rPr>
          <w:rFonts w:ascii="Times New Roman" w:hAnsi="Times New Roman" w:cs="Times New Roman"/>
          <w:sz w:val="24"/>
          <w:szCs w:val="24"/>
        </w:rPr>
        <w:t>.</w:t>
      </w:r>
    </w:p>
    <w:p w14:paraId="7948EF5C" w14:textId="77777777" w:rsidR="00387417" w:rsidRPr="000D4DA6" w:rsidRDefault="00387417" w:rsidP="000D4DA6">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3. </w:t>
      </w:r>
      <w:r w:rsidRPr="00871058">
        <w:rPr>
          <w:rFonts w:ascii="Times New Roman" w:hAnsi="Times New Roman" w:cs="Times New Roman"/>
          <w:b/>
          <w:sz w:val="24"/>
          <w:szCs w:val="24"/>
        </w:rPr>
        <w:t>Scalanie grupy. Zabawa i integracja</w:t>
      </w:r>
      <w:r w:rsidRPr="00871058">
        <w:rPr>
          <w:rFonts w:ascii="Times New Roman" w:hAnsi="Times New Roman" w:cs="Times New Roman"/>
          <w:sz w:val="24"/>
          <w:szCs w:val="24"/>
        </w:rPr>
        <w:t xml:space="preserve"> (zestaw ćwicze</w:t>
      </w:r>
      <w:r w:rsidR="000D4DA6">
        <w:rPr>
          <w:rFonts w:ascii="Times New Roman" w:hAnsi="Times New Roman" w:cs="Times New Roman"/>
          <w:sz w:val="24"/>
          <w:szCs w:val="24"/>
        </w:rPr>
        <w:t xml:space="preserve">ń integrujących i pobudzających </w:t>
      </w:r>
      <w:r w:rsidRPr="000D4DA6">
        <w:rPr>
          <w:rFonts w:ascii="Times New Roman" w:hAnsi="Times New Roman" w:cs="Times New Roman"/>
          <w:sz w:val="24"/>
          <w:szCs w:val="24"/>
        </w:rPr>
        <w:t>uczestników do wspólnego działania)</w:t>
      </w:r>
      <w:r w:rsidR="000D4DA6">
        <w:rPr>
          <w:rFonts w:ascii="Times New Roman" w:hAnsi="Times New Roman" w:cs="Times New Roman"/>
          <w:sz w:val="24"/>
          <w:szCs w:val="24"/>
        </w:rPr>
        <w:t>.</w:t>
      </w:r>
    </w:p>
    <w:p w14:paraId="7E139BF2"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4. </w:t>
      </w:r>
      <w:r w:rsidRPr="00871058">
        <w:rPr>
          <w:rFonts w:ascii="Times New Roman" w:hAnsi="Times New Roman" w:cs="Times New Roman"/>
          <w:b/>
          <w:sz w:val="24"/>
          <w:szCs w:val="24"/>
        </w:rPr>
        <w:t>Wprowadzenie tematu/problemu</w:t>
      </w:r>
      <w:r w:rsidR="000D4DA6">
        <w:rPr>
          <w:rFonts w:ascii="Times New Roman" w:hAnsi="Times New Roman" w:cs="Times New Roman"/>
          <w:b/>
          <w:sz w:val="24"/>
          <w:szCs w:val="24"/>
        </w:rPr>
        <w:t>.</w:t>
      </w:r>
    </w:p>
    <w:p w14:paraId="5152991C"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5. </w:t>
      </w:r>
      <w:r w:rsidRPr="00871058">
        <w:rPr>
          <w:rFonts w:ascii="Times New Roman" w:hAnsi="Times New Roman" w:cs="Times New Roman"/>
          <w:b/>
          <w:sz w:val="24"/>
          <w:szCs w:val="24"/>
        </w:rPr>
        <w:t>Zbieranie informacji od uczestników</w:t>
      </w:r>
      <w:r w:rsidRPr="00871058">
        <w:rPr>
          <w:rFonts w:ascii="Times New Roman" w:hAnsi="Times New Roman" w:cs="Times New Roman"/>
          <w:sz w:val="24"/>
          <w:szCs w:val="24"/>
        </w:rPr>
        <w:t xml:space="preserve"> (pisemne, werbalne, ruchowe)</w:t>
      </w:r>
      <w:r w:rsidR="000D4DA6">
        <w:rPr>
          <w:rFonts w:ascii="Times New Roman" w:hAnsi="Times New Roman" w:cs="Times New Roman"/>
          <w:sz w:val="24"/>
          <w:szCs w:val="24"/>
        </w:rPr>
        <w:t>.</w:t>
      </w:r>
    </w:p>
    <w:p w14:paraId="68C8AD4C"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6. </w:t>
      </w:r>
      <w:r w:rsidRPr="00871058">
        <w:rPr>
          <w:rFonts w:ascii="Times New Roman" w:hAnsi="Times New Roman" w:cs="Times New Roman"/>
          <w:b/>
          <w:sz w:val="24"/>
          <w:szCs w:val="24"/>
        </w:rPr>
        <w:t>Selekcja materiału</w:t>
      </w:r>
      <w:r w:rsidR="000D4DA6">
        <w:rPr>
          <w:rFonts w:ascii="Times New Roman" w:hAnsi="Times New Roman" w:cs="Times New Roman"/>
          <w:b/>
          <w:sz w:val="24"/>
          <w:szCs w:val="24"/>
        </w:rPr>
        <w:t>.</w:t>
      </w:r>
    </w:p>
    <w:p w14:paraId="75AD2C8D" w14:textId="77777777" w:rsidR="00387417" w:rsidRPr="000D4DA6" w:rsidRDefault="00387417" w:rsidP="000D4DA6">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7. </w:t>
      </w:r>
      <w:r w:rsidRPr="00871058">
        <w:rPr>
          <w:rFonts w:ascii="Times New Roman" w:hAnsi="Times New Roman" w:cs="Times New Roman"/>
          <w:b/>
          <w:sz w:val="24"/>
          <w:szCs w:val="24"/>
        </w:rPr>
        <w:t>Praca w grupach</w:t>
      </w:r>
      <w:r w:rsidRPr="00871058">
        <w:rPr>
          <w:rFonts w:ascii="Times New Roman" w:hAnsi="Times New Roman" w:cs="Times New Roman"/>
          <w:sz w:val="24"/>
          <w:szCs w:val="24"/>
        </w:rPr>
        <w:t xml:space="preserve"> (przygotowanie i prezentacje etiud,</w:t>
      </w:r>
      <w:r w:rsidR="000D4DA6">
        <w:rPr>
          <w:rFonts w:ascii="Times New Roman" w:hAnsi="Times New Roman" w:cs="Times New Roman"/>
          <w:sz w:val="24"/>
          <w:szCs w:val="24"/>
        </w:rPr>
        <w:t xml:space="preserve"> wzajemne oglądanie i dyskusje,</w:t>
      </w:r>
      <w:r w:rsidR="00037CC9">
        <w:rPr>
          <w:rFonts w:ascii="Times New Roman" w:hAnsi="Times New Roman" w:cs="Times New Roman"/>
          <w:sz w:val="24"/>
          <w:szCs w:val="24"/>
        </w:rPr>
        <w:t xml:space="preserve"> </w:t>
      </w:r>
      <w:r w:rsidRPr="000D4DA6">
        <w:rPr>
          <w:rFonts w:ascii="Times New Roman" w:hAnsi="Times New Roman" w:cs="Times New Roman"/>
          <w:sz w:val="24"/>
          <w:szCs w:val="24"/>
        </w:rPr>
        <w:t>feedback)</w:t>
      </w:r>
      <w:r w:rsidR="000D4DA6">
        <w:rPr>
          <w:rFonts w:ascii="Times New Roman" w:hAnsi="Times New Roman" w:cs="Times New Roman"/>
          <w:sz w:val="24"/>
          <w:szCs w:val="24"/>
        </w:rPr>
        <w:t>.</w:t>
      </w:r>
    </w:p>
    <w:p w14:paraId="0F93054D" w14:textId="77777777" w:rsidR="00387417" w:rsidRPr="008E5FF5" w:rsidRDefault="00387417" w:rsidP="008E5FF5">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8. </w:t>
      </w:r>
      <w:r w:rsidRPr="00871058">
        <w:rPr>
          <w:rFonts w:ascii="Times New Roman" w:hAnsi="Times New Roman" w:cs="Times New Roman"/>
          <w:b/>
          <w:sz w:val="24"/>
          <w:szCs w:val="24"/>
        </w:rPr>
        <w:t>Przygotowanie pokazu</w:t>
      </w:r>
      <w:r w:rsidRPr="00871058">
        <w:rPr>
          <w:rFonts w:ascii="Times New Roman" w:hAnsi="Times New Roman" w:cs="Times New Roman"/>
          <w:sz w:val="24"/>
          <w:szCs w:val="24"/>
        </w:rPr>
        <w:t xml:space="preserve"> (jeśli taki został planowany)</w:t>
      </w:r>
      <w:r w:rsidR="008E5FF5">
        <w:rPr>
          <w:rFonts w:ascii="Times New Roman" w:hAnsi="Times New Roman" w:cs="Times New Roman"/>
          <w:sz w:val="24"/>
          <w:szCs w:val="24"/>
        </w:rPr>
        <w:t>.</w:t>
      </w:r>
    </w:p>
    <w:p w14:paraId="163F19FD" w14:textId="77777777" w:rsidR="008E5FF5" w:rsidRPr="008E5FF5" w:rsidRDefault="000D4DA6" w:rsidP="0021584A">
      <w:pPr>
        <w:pStyle w:val="Akapitzlist"/>
        <w:numPr>
          <w:ilvl w:val="0"/>
          <w:numId w:val="1"/>
        </w:numPr>
        <w:jc w:val="both"/>
        <w:rPr>
          <w:rFonts w:ascii="Times New Roman" w:hAnsi="Times New Roman" w:cs="Times New Roman"/>
          <w:b/>
          <w:sz w:val="24"/>
          <w:szCs w:val="24"/>
        </w:rPr>
      </w:pPr>
      <w:r w:rsidRPr="008E5FF5">
        <w:rPr>
          <w:rFonts w:ascii="Times New Roman" w:hAnsi="Times New Roman" w:cs="Times New Roman"/>
          <w:b/>
          <w:sz w:val="24"/>
          <w:szCs w:val="24"/>
        </w:rPr>
        <w:t xml:space="preserve">Część praktyczna. </w:t>
      </w:r>
    </w:p>
    <w:p w14:paraId="0DD4CF89" w14:textId="77777777" w:rsidR="004D4AA4" w:rsidRPr="004D4AA4" w:rsidRDefault="008E5FF5" w:rsidP="004D4AA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0D4DA6">
        <w:rPr>
          <w:rFonts w:ascii="Times New Roman" w:hAnsi="Times New Roman" w:cs="Times New Roman"/>
          <w:sz w:val="24"/>
          <w:szCs w:val="24"/>
        </w:rPr>
        <w:t>rzykładowe ćwiczenia</w:t>
      </w:r>
      <w:r w:rsidR="007256F3">
        <w:rPr>
          <w:rFonts w:ascii="Times New Roman" w:hAnsi="Times New Roman" w:cs="Times New Roman"/>
          <w:sz w:val="24"/>
          <w:szCs w:val="24"/>
        </w:rPr>
        <w:t xml:space="preserve"> </w:t>
      </w:r>
      <w:r w:rsidR="000B1730">
        <w:rPr>
          <w:rFonts w:ascii="Times New Roman" w:hAnsi="Times New Roman" w:cs="Times New Roman"/>
          <w:sz w:val="24"/>
          <w:szCs w:val="24"/>
        </w:rPr>
        <w:t>do wykorzystania na trzech pierwszych</w:t>
      </w:r>
      <w:r>
        <w:rPr>
          <w:rFonts w:ascii="Times New Roman" w:hAnsi="Times New Roman" w:cs="Times New Roman"/>
          <w:sz w:val="24"/>
          <w:szCs w:val="24"/>
        </w:rPr>
        <w:t xml:space="preserve"> etapach warsztatu:</w:t>
      </w:r>
    </w:p>
    <w:p w14:paraId="382A7F54" w14:textId="77777777" w:rsidR="004D4AA4" w:rsidRPr="004D4AA4" w:rsidRDefault="007256F3" w:rsidP="004D4AA4">
      <w:pPr>
        <w:pStyle w:val="Akapitzlist"/>
        <w:ind w:left="1080"/>
        <w:jc w:val="both"/>
        <w:rPr>
          <w:rFonts w:ascii="Times New Roman" w:hAnsi="Times New Roman" w:cs="Times New Roman"/>
          <w:b/>
          <w:sz w:val="24"/>
          <w:szCs w:val="24"/>
        </w:rPr>
      </w:pPr>
      <w:r w:rsidRPr="004D4AA4">
        <w:rPr>
          <w:rFonts w:ascii="Times New Roman" w:hAnsi="Times New Roman" w:cs="Times New Roman"/>
          <w:b/>
          <w:sz w:val="24"/>
          <w:szCs w:val="24"/>
        </w:rPr>
        <w:t>POZNAWANIE SIEBIE:</w:t>
      </w:r>
    </w:p>
    <w:p w14:paraId="51639B12" w14:textId="77777777" w:rsidR="005A6BBA" w:rsidRDefault="005A6BBA" w:rsidP="007256F3">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5A6BBA">
        <w:rPr>
          <w:rFonts w:ascii="Times New Roman" w:hAnsi="Times New Roman" w:cs="Times New Roman"/>
          <w:b/>
          <w:sz w:val="24"/>
          <w:szCs w:val="24"/>
        </w:rPr>
        <w:t>„Portret”.</w:t>
      </w:r>
      <w:r>
        <w:rPr>
          <w:rFonts w:ascii="Times New Roman" w:hAnsi="Times New Roman" w:cs="Times New Roman"/>
          <w:sz w:val="24"/>
          <w:szCs w:val="24"/>
        </w:rPr>
        <w:t xml:space="preserve"> Uczestnicy dobierają się w pary. Każdy z uczestników otrzymuje kartkę i ołówek i ma 2 minutę na narysowanie swojego partnera, bez spoglądania na kartkę. Za każdym razem jedna osoba rysuje, druga zostaje modelem. Po wykonaniu zadania uczestnicy wymyślają i zadają sobie po trzy pytania, które mogą dotyczyć hobby, upodobań kulinarnych, uprawionych sportów, metod spędzania wolnego czasu itp. Zaznaczamy wcześniej, że każde pytanie musi być jak najbardziej konkretne</w:t>
      </w:r>
      <w:r w:rsidR="00CE7D2A">
        <w:rPr>
          <w:rFonts w:ascii="Times New Roman" w:hAnsi="Times New Roman" w:cs="Times New Roman"/>
          <w:sz w:val="24"/>
          <w:szCs w:val="24"/>
        </w:rPr>
        <w:t xml:space="preserve"> i precyzyjne,  a odpowiedź jak najbardziej wyczerpująca (np. zamiast pytania „Jakie filmy lubisz …” zadajemy „Jaki film widziałeś wczoraj wieczorem?”). Na pytania i odpowiedzi uczestnicy mają jedynie po 3 minuty każdy. Odpowiedzi notujemy na tych samych kartkach co portrety. Następnie każdy z uczestników prezentuje swojego partnera, pokazując portret i opowiadając o szczegółach ze swojego życia, starając się mówić o wszystkim w pierwszej osobie, wcielając się w swojego partnera.</w:t>
      </w:r>
    </w:p>
    <w:p w14:paraId="7540EE68" w14:textId="77777777" w:rsidR="00CC5A9D" w:rsidRPr="004D4AA4" w:rsidRDefault="00CC5A9D" w:rsidP="007256F3">
      <w:pPr>
        <w:pStyle w:val="Akapitzlist"/>
        <w:ind w:left="1080"/>
        <w:jc w:val="both"/>
        <w:rPr>
          <w:rFonts w:ascii="Times New Roman" w:hAnsi="Times New Roman" w:cs="Times New Roman"/>
          <w:sz w:val="24"/>
          <w:szCs w:val="24"/>
          <w:u w:val="single"/>
        </w:rPr>
      </w:pPr>
    </w:p>
    <w:p w14:paraId="5707090F" w14:textId="77777777" w:rsidR="004D4AA4" w:rsidRPr="004D4AA4" w:rsidRDefault="007256F3" w:rsidP="004D4AA4">
      <w:pPr>
        <w:pStyle w:val="Akapitzlist"/>
        <w:ind w:left="1080"/>
        <w:jc w:val="both"/>
        <w:rPr>
          <w:rFonts w:ascii="Times New Roman" w:hAnsi="Times New Roman" w:cs="Times New Roman"/>
          <w:b/>
          <w:sz w:val="24"/>
          <w:szCs w:val="24"/>
        </w:rPr>
      </w:pPr>
      <w:r w:rsidRPr="004D4AA4">
        <w:rPr>
          <w:rFonts w:ascii="Times New Roman" w:hAnsi="Times New Roman" w:cs="Times New Roman"/>
          <w:b/>
          <w:sz w:val="24"/>
          <w:szCs w:val="24"/>
        </w:rPr>
        <w:t>POZNAWANIE PRZESTRZENI:</w:t>
      </w:r>
    </w:p>
    <w:p w14:paraId="43F37943" w14:textId="77777777" w:rsidR="00ED0686" w:rsidRDefault="00ED0686" w:rsidP="007256F3">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C25A1E">
        <w:rPr>
          <w:rFonts w:ascii="Times New Roman" w:hAnsi="Times New Roman" w:cs="Times New Roman"/>
          <w:b/>
          <w:sz w:val="24"/>
          <w:szCs w:val="24"/>
        </w:rPr>
        <w:t>„</w:t>
      </w:r>
      <w:proofErr w:type="spellStart"/>
      <w:r w:rsidR="00CC5A9D">
        <w:rPr>
          <w:rFonts w:ascii="Times New Roman" w:hAnsi="Times New Roman" w:cs="Times New Roman"/>
          <w:b/>
          <w:sz w:val="24"/>
          <w:szCs w:val="24"/>
        </w:rPr>
        <w:t>Impro</w:t>
      </w:r>
      <w:proofErr w:type="spellEnd"/>
      <w:r w:rsidR="00CC5A9D">
        <w:rPr>
          <w:rFonts w:ascii="Times New Roman" w:hAnsi="Times New Roman" w:cs="Times New Roman"/>
          <w:b/>
          <w:sz w:val="24"/>
          <w:szCs w:val="24"/>
        </w:rPr>
        <w:t>-taniec”</w:t>
      </w:r>
      <w:r w:rsidR="00190B33">
        <w:rPr>
          <w:rFonts w:ascii="Times New Roman" w:hAnsi="Times New Roman" w:cs="Times New Roman"/>
          <w:b/>
          <w:sz w:val="24"/>
          <w:szCs w:val="24"/>
        </w:rPr>
        <w:t xml:space="preserve"> na rozgrzewkę.</w:t>
      </w:r>
      <w:r w:rsidR="00CC5A9D">
        <w:rPr>
          <w:rFonts w:ascii="Times New Roman" w:hAnsi="Times New Roman" w:cs="Times New Roman"/>
          <w:b/>
          <w:sz w:val="24"/>
          <w:szCs w:val="24"/>
        </w:rPr>
        <w:t xml:space="preserve"> </w:t>
      </w:r>
      <w:r w:rsidR="00CC5A9D" w:rsidRPr="00CC5A9D">
        <w:rPr>
          <w:rFonts w:ascii="Times New Roman" w:hAnsi="Times New Roman" w:cs="Times New Roman"/>
          <w:sz w:val="24"/>
          <w:szCs w:val="24"/>
        </w:rPr>
        <w:t>Włącz nastrojową muzykę.</w:t>
      </w:r>
      <w:r w:rsidR="00CC5A9D">
        <w:rPr>
          <w:rFonts w:ascii="Times New Roman" w:hAnsi="Times New Roman" w:cs="Times New Roman"/>
          <w:sz w:val="24"/>
          <w:szCs w:val="24"/>
        </w:rPr>
        <w:t xml:space="preserve"> Każdy z uczestników znajduje sobie miejsce na podłodze. Kładzie się i zamyka oczy. Pedagog teatru prowadzi grupę przez ćwiczenie słowami: „Wyobraź sobie coś miłego. Po chwili spróbuj znaleźć ruch dla swojej ręki lub nogi- znajdź jakiś ruch dla swojego ciała, powtarzaj go normalnie, potem w zwolnionym tempie. Skup się na rękach- wyobraź sobie, jakby były wstęgami, które wyrzucasz przed siebie. Następnie powoli opuszczasz ręce. Jak kwiat. Staraj się wykonywać ruchy delikatne, bez pośpiechu. Koncentruj się na tym co robisz. Po chwili łagodnie przejdź na brzuch. Jesteś jak kot wygrzewający się na słońcu. Przeciągaj się. Jesteś jak wąż. Dotykaj brzuchem ziemi. Powoli wstań. Bardzo powolny ruch. Na samym końcu podnosisz głowę. Koncentracja. Spokój. Znajdź jakąś osobę i zacznijcie tańczyć walca</w:t>
      </w:r>
      <w:r w:rsidR="00190B33">
        <w:rPr>
          <w:rFonts w:ascii="Times New Roman" w:hAnsi="Times New Roman" w:cs="Times New Roman"/>
          <w:sz w:val="24"/>
          <w:szCs w:val="24"/>
        </w:rPr>
        <w:t>.</w:t>
      </w:r>
    </w:p>
    <w:p w14:paraId="6E7FDFFF" w14:textId="77777777" w:rsidR="00190B33" w:rsidRDefault="00190B33" w:rsidP="007256F3">
      <w:pPr>
        <w:pStyle w:val="Akapitzlist"/>
        <w:ind w:left="1080"/>
        <w:jc w:val="both"/>
        <w:rPr>
          <w:rFonts w:ascii="Times New Roman" w:hAnsi="Times New Roman" w:cs="Times New Roman"/>
          <w:sz w:val="24"/>
          <w:szCs w:val="24"/>
        </w:rPr>
      </w:pPr>
    </w:p>
    <w:p w14:paraId="3AC11F9D" w14:textId="77777777" w:rsidR="008D034C" w:rsidRDefault="00190B33" w:rsidP="00D44AA0">
      <w:pPr>
        <w:pStyle w:val="Akapitzlist"/>
        <w:ind w:left="1080"/>
        <w:jc w:val="both"/>
        <w:rPr>
          <w:rFonts w:ascii="Times New Roman" w:hAnsi="Times New Roman" w:cs="Times New Roman"/>
          <w:sz w:val="24"/>
          <w:szCs w:val="24"/>
        </w:rPr>
      </w:pPr>
      <w:r>
        <w:rPr>
          <w:rFonts w:ascii="Times New Roman" w:hAnsi="Times New Roman" w:cs="Times New Roman"/>
          <w:sz w:val="24"/>
          <w:szCs w:val="24"/>
        </w:rPr>
        <w:t>Powoli, potem trochę szybciej. Następnie łączycie się w trójki, piątki i wspólni</w:t>
      </w:r>
      <w:r w:rsidR="00D44AA0">
        <w:rPr>
          <w:rFonts w:ascii="Times New Roman" w:hAnsi="Times New Roman" w:cs="Times New Roman"/>
          <w:sz w:val="24"/>
          <w:szCs w:val="24"/>
        </w:rPr>
        <w:t>e poruszacie się w rytmie walca, by w finale wrócić do swobodnego poruszania się w przestrzeni jako wolny elektron.</w:t>
      </w:r>
    </w:p>
    <w:p w14:paraId="1DE6AC1E" w14:textId="77777777" w:rsidR="00D44AA0" w:rsidRPr="00D44AA0" w:rsidRDefault="00D44AA0" w:rsidP="00D44AA0">
      <w:pPr>
        <w:pStyle w:val="Akapitzlist"/>
        <w:ind w:left="1080"/>
        <w:jc w:val="both"/>
        <w:rPr>
          <w:rFonts w:ascii="Times New Roman" w:hAnsi="Times New Roman" w:cs="Times New Roman"/>
          <w:sz w:val="24"/>
          <w:szCs w:val="24"/>
        </w:rPr>
      </w:pPr>
    </w:p>
    <w:p w14:paraId="3565CBD2" w14:textId="77777777" w:rsidR="00190B33" w:rsidRDefault="00190B33" w:rsidP="007256F3">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D034C" w:rsidRPr="008D034C">
        <w:rPr>
          <w:rFonts w:ascii="Times New Roman" w:hAnsi="Times New Roman" w:cs="Times New Roman"/>
          <w:b/>
          <w:sz w:val="24"/>
          <w:szCs w:val="24"/>
        </w:rPr>
        <w:t>Figury szachowe.</w:t>
      </w:r>
      <w:r w:rsidR="008D034C">
        <w:rPr>
          <w:rFonts w:ascii="Times New Roman" w:hAnsi="Times New Roman" w:cs="Times New Roman"/>
          <w:sz w:val="24"/>
          <w:szCs w:val="24"/>
        </w:rPr>
        <w:t xml:space="preserve"> Ćwiczenie eksplorujące elementarną relację: aktor-przestrzeń.</w:t>
      </w:r>
    </w:p>
    <w:p w14:paraId="1D4917B9" w14:textId="77777777" w:rsidR="008D034C" w:rsidRDefault="008D034C" w:rsidP="007256F3">
      <w:pPr>
        <w:pStyle w:val="Akapitzlist"/>
        <w:ind w:left="1080"/>
        <w:jc w:val="both"/>
        <w:rPr>
          <w:rFonts w:ascii="Times New Roman" w:hAnsi="Times New Roman" w:cs="Times New Roman"/>
          <w:sz w:val="24"/>
          <w:szCs w:val="24"/>
        </w:rPr>
      </w:pPr>
      <w:r>
        <w:rPr>
          <w:rFonts w:ascii="Times New Roman" w:hAnsi="Times New Roman" w:cs="Times New Roman"/>
          <w:sz w:val="24"/>
          <w:szCs w:val="24"/>
        </w:rPr>
        <w:t>W pierwszym etapie ćwiczenia 5 osób staje neutralnie w wybranym miejscu w przestrzeni, bez uprzedniego umawiania się. Reszta grupy relacjonuje, jaką historię widzi, co opowiada scena. W drugim etapie na scenie stają 2 osoby, w 4 neutralnych figurach („figury szachowe”). Do wyboru: stanie, siedzenie, leżenie, proste przejście z punktu do punktu. Bez odgrywania i emocji, całkowicie neutralnie. Zmiana figury, ruch w trakcie ćwiczenia wykonywany jest w ustalonej kolejności, jedna osoba po drugiej. Ponownie grupa relacjonuje co zobaczyła w scenie. Na trzecim etapie na scenie pojawia się 5 osób, które mają do dyspozycji</w:t>
      </w:r>
      <w:r w:rsidR="00D44AA0">
        <w:rPr>
          <w:rFonts w:ascii="Times New Roman" w:hAnsi="Times New Roman" w:cs="Times New Roman"/>
          <w:sz w:val="24"/>
          <w:szCs w:val="24"/>
        </w:rPr>
        <w:t xml:space="preserve"> te same figury. Wydłużamy czas trwania ćwiczenia i na końcu znów prosimy oglądającą część grupy o zrelacjonowanie.</w:t>
      </w:r>
    </w:p>
    <w:p w14:paraId="181FE548" w14:textId="77777777" w:rsidR="00D44AA0" w:rsidRDefault="00D44AA0" w:rsidP="007256F3">
      <w:pPr>
        <w:pStyle w:val="Akapitzlist"/>
        <w:ind w:left="1080"/>
        <w:jc w:val="both"/>
        <w:rPr>
          <w:rFonts w:ascii="Times New Roman" w:hAnsi="Times New Roman" w:cs="Times New Roman"/>
          <w:sz w:val="24"/>
          <w:szCs w:val="24"/>
        </w:rPr>
      </w:pPr>
      <w:r>
        <w:rPr>
          <w:rFonts w:ascii="Times New Roman" w:hAnsi="Times New Roman" w:cs="Times New Roman"/>
          <w:sz w:val="24"/>
          <w:szCs w:val="24"/>
        </w:rPr>
        <w:t>Każda scenka przed samym końcem ma swoją ograniczoną liczbę ruchów, np. informujemy grupę, że każdemu po 3 ostatnie ruchy. Po tym następuje koniec etiudy.</w:t>
      </w:r>
    </w:p>
    <w:p w14:paraId="1AABC32A" w14:textId="77777777" w:rsidR="00D44AA0" w:rsidRDefault="00D44AA0" w:rsidP="007256F3">
      <w:pPr>
        <w:pStyle w:val="Akapitzlist"/>
        <w:ind w:left="1080"/>
        <w:jc w:val="both"/>
        <w:rPr>
          <w:rFonts w:ascii="Times New Roman" w:hAnsi="Times New Roman" w:cs="Times New Roman"/>
          <w:sz w:val="24"/>
          <w:szCs w:val="24"/>
        </w:rPr>
      </w:pPr>
    </w:p>
    <w:p w14:paraId="4A6AEB16" w14:textId="77777777" w:rsidR="00D44AA0" w:rsidRPr="004D4AA4" w:rsidRDefault="00D44AA0" w:rsidP="004D4AA4">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D44AA0">
        <w:rPr>
          <w:rFonts w:ascii="Times New Roman" w:hAnsi="Times New Roman" w:cs="Times New Roman"/>
          <w:b/>
          <w:sz w:val="24"/>
          <w:szCs w:val="24"/>
        </w:rPr>
        <w:t>Opis przestrzeni przy użyci samogłosek.</w:t>
      </w:r>
      <w:r>
        <w:rPr>
          <w:rFonts w:ascii="Times New Roman" w:hAnsi="Times New Roman" w:cs="Times New Roman"/>
          <w:sz w:val="24"/>
          <w:szCs w:val="24"/>
        </w:rPr>
        <w:t xml:space="preserve"> Zadanie indywidualne. Na scenę wchodzą kolejni uczestnicy, którzy opisują przestrzeń przy użyciu tylko jednej samogłoski. Zadanie: Wchodzisz do konkretnego miejsca (np. zamku, szkoły, domu, teatru, na plażę)</w:t>
      </w:r>
      <w:r w:rsidR="00777294">
        <w:rPr>
          <w:rFonts w:ascii="Times New Roman" w:hAnsi="Times New Roman" w:cs="Times New Roman"/>
          <w:sz w:val="24"/>
          <w:szCs w:val="24"/>
        </w:rPr>
        <w:t xml:space="preserve"> i poruszając się po scenie, używając tylko jednej samogłoski np. „o”, opisujesz, jaka jest ta przestrzeń. Za każdym razem osoba, która, która działa na scenie, szuka innego „o”. Inna wersja: opisujesz daną przestrzeń, nie używając słów, tylko zmieniając krok: szybki, wolny, ostrożny, skoczny, łagodny, bezpieczny, albo zmieniając jakość oddechu: krótki, długi, spokojny, rwany, szybki, wstrzymany (regulując czas trwania wdechu i wydechu).</w:t>
      </w:r>
    </w:p>
    <w:p w14:paraId="02C99A1D" w14:textId="77777777" w:rsidR="00CC5A9D" w:rsidRPr="00ED0686" w:rsidRDefault="00CC5A9D" w:rsidP="007256F3">
      <w:pPr>
        <w:pStyle w:val="Akapitzlist"/>
        <w:ind w:left="1080"/>
        <w:jc w:val="both"/>
        <w:rPr>
          <w:rFonts w:ascii="Times New Roman" w:hAnsi="Times New Roman" w:cs="Times New Roman"/>
          <w:b/>
          <w:sz w:val="24"/>
          <w:szCs w:val="24"/>
        </w:rPr>
      </w:pPr>
    </w:p>
    <w:p w14:paraId="0B2A0C53" w14:textId="77777777" w:rsidR="004D4AA4" w:rsidRPr="004D4AA4" w:rsidRDefault="007256F3" w:rsidP="004D4AA4">
      <w:pPr>
        <w:pStyle w:val="Akapitzlist"/>
        <w:ind w:left="1080"/>
        <w:jc w:val="both"/>
        <w:rPr>
          <w:rFonts w:ascii="Times New Roman" w:hAnsi="Times New Roman" w:cs="Times New Roman"/>
          <w:b/>
          <w:sz w:val="24"/>
          <w:szCs w:val="24"/>
        </w:rPr>
      </w:pPr>
      <w:r w:rsidRPr="004D4AA4">
        <w:rPr>
          <w:rFonts w:ascii="Times New Roman" w:hAnsi="Times New Roman" w:cs="Times New Roman"/>
          <w:b/>
          <w:sz w:val="24"/>
          <w:szCs w:val="24"/>
        </w:rPr>
        <w:t>SCALANIE GRUPY.ZABAWA I INTEGRACJA:</w:t>
      </w:r>
    </w:p>
    <w:p w14:paraId="67279210" w14:textId="77777777" w:rsidR="00190B33" w:rsidRDefault="004D4AA4" w:rsidP="007256F3">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Masaż. </w:t>
      </w:r>
      <w:r w:rsidRPr="004D4AA4">
        <w:rPr>
          <w:rFonts w:ascii="Times New Roman" w:hAnsi="Times New Roman" w:cs="Times New Roman"/>
          <w:sz w:val="24"/>
          <w:szCs w:val="24"/>
        </w:rPr>
        <w:t xml:space="preserve">Uczestnicy dzielą się na dwie </w:t>
      </w:r>
      <w:r>
        <w:rPr>
          <w:rFonts w:ascii="Times New Roman" w:hAnsi="Times New Roman" w:cs="Times New Roman"/>
          <w:sz w:val="24"/>
          <w:szCs w:val="24"/>
        </w:rPr>
        <w:t xml:space="preserve">równe </w:t>
      </w:r>
      <w:r w:rsidRPr="004D4AA4">
        <w:rPr>
          <w:rFonts w:ascii="Times New Roman" w:hAnsi="Times New Roman" w:cs="Times New Roman"/>
          <w:sz w:val="24"/>
          <w:szCs w:val="24"/>
        </w:rPr>
        <w:t>grupy i</w:t>
      </w:r>
      <w:r>
        <w:rPr>
          <w:rFonts w:ascii="Times New Roman" w:hAnsi="Times New Roman" w:cs="Times New Roman"/>
          <w:sz w:val="24"/>
          <w:szCs w:val="24"/>
        </w:rPr>
        <w:t xml:space="preserve"> tworzą dwa okręgi- jeden w drugim. Każda osoba z zewnątrz masuje jedną osobę, która jest wewnątrz koła. Na hasło: ZMIANA, następuje przejście do następnej osoby. Masowane osoby w trakcie ćwiczenia mają zamknięte oczy.</w:t>
      </w:r>
    </w:p>
    <w:p w14:paraId="741B4C56" w14:textId="77777777" w:rsidR="004D4AA4" w:rsidRDefault="00987B51" w:rsidP="007256F3">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4443C9">
        <w:rPr>
          <w:rFonts w:ascii="Times New Roman" w:hAnsi="Times New Roman" w:cs="Times New Roman"/>
          <w:b/>
          <w:sz w:val="24"/>
          <w:szCs w:val="24"/>
        </w:rPr>
        <w:t>Tak, zróbmy to.</w:t>
      </w:r>
      <w:r w:rsidRPr="00987B51">
        <w:t xml:space="preserve"> </w:t>
      </w:r>
      <w:r w:rsidRPr="00987B51">
        <w:rPr>
          <w:rFonts w:ascii="Times New Roman" w:hAnsi="Times New Roman" w:cs="Times New Roman"/>
          <w:sz w:val="24"/>
          <w:szCs w:val="24"/>
        </w:rPr>
        <w:t xml:space="preserve">Wybierz czynność grupową, taką jak organizowanie przyjęcia lub pikniku. Jeden zaczyna mówiąc „Zróbmy…” lub inny zwrot sugerujący konkretną akcję. Potem ta osoba zaczyna robić, to co powiedziała. Drugi gracz dołącza mówiąc „Zróbmy…” i podając inną czynność, która rozwinie scenkę. Obaj gracze mówią „Tak, zróbmy to” i zaczynają robić coś co zasugerują. Trzeci gracz dołącza, sugerując co mają robić i ponownie wszyscy gracze głośno zgadzają się na to i wykonują daną czynność. </w:t>
      </w:r>
      <w:r>
        <w:rPr>
          <w:rFonts w:ascii="Times New Roman" w:hAnsi="Times New Roman" w:cs="Times New Roman"/>
          <w:sz w:val="24"/>
          <w:szCs w:val="24"/>
        </w:rPr>
        <w:t xml:space="preserve">Ćwiczenie kontynuuje się do momentu, w którym </w:t>
      </w:r>
      <w:r w:rsidRPr="00987B51">
        <w:rPr>
          <w:rFonts w:ascii="Times New Roman" w:hAnsi="Times New Roman" w:cs="Times New Roman"/>
          <w:sz w:val="24"/>
          <w:szCs w:val="24"/>
        </w:rPr>
        <w:t xml:space="preserve">każdy </w:t>
      </w:r>
      <w:r>
        <w:rPr>
          <w:rFonts w:ascii="Times New Roman" w:hAnsi="Times New Roman" w:cs="Times New Roman"/>
          <w:sz w:val="24"/>
          <w:szCs w:val="24"/>
        </w:rPr>
        <w:t xml:space="preserve">uczestnik </w:t>
      </w:r>
      <w:r w:rsidRPr="00987B51">
        <w:rPr>
          <w:rFonts w:ascii="Times New Roman" w:hAnsi="Times New Roman" w:cs="Times New Roman"/>
          <w:sz w:val="24"/>
          <w:szCs w:val="24"/>
        </w:rPr>
        <w:t>czegoś nie zasugeruje.</w:t>
      </w:r>
    </w:p>
    <w:p w14:paraId="564C7CAC" w14:textId="77777777" w:rsidR="00987B51" w:rsidRDefault="00987B51" w:rsidP="007256F3">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lastRenderedPageBreak/>
        <w:t>-</w:t>
      </w:r>
      <w:r w:rsidR="004443C9">
        <w:rPr>
          <w:rFonts w:ascii="Times New Roman" w:hAnsi="Times New Roman" w:cs="Times New Roman"/>
          <w:sz w:val="24"/>
          <w:szCs w:val="24"/>
        </w:rPr>
        <w:t xml:space="preserve"> </w:t>
      </w:r>
      <w:r w:rsidR="004443C9" w:rsidRPr="006B44E8">
        <w:rPr>
          <w:rFonts w:ascii="Times New Roman" w:hAnsi="Times New Roman" w:cs="Times New Roman"/>
          <w:b/>
          <w:sz w:val="24"/>
          <w:szCs w:val="24"/>
        </w:rPr>
        <w:t>Miasto płonie</w:t>
      </w:r>
      <w:r w:rsidR="006B44E8">
        <w:rPr>
          <w:rFonts w:ascii="Times New Roman" w:hAnsi="Times New Roman" w:cs="Times New Roman"/>
          <w:sz w:val="24"/>
          <w:szCs w:val="24"/>
        </w:rPr>
        <w:t xml:space="preserve">. Prowadzący umawia się z grupą na partyturę gestów, będących ilustracjami haseł: miasto płonie (przykładowy gest: wszyscy podchodzą do proscenium i pokazują na widownię), tłum uliczny, gest odganiania się od demonów, kwadrat, magiczna kuleczka, embrion, wesołe miasteczko. </w:t>
      </w:r>
      <w:r w:rsidR="00B944E9">
        <w:rPr>
          <w:rFonts w:ascii="Times New Roman" w:hAnsi="Times New Roman" w:cs="Times New Roman"/>
          <w:sz w:val="24"/>
          <w:szCs w:val="24"/>
        </w:rPr>
        <w:t>Uczestnicy słuchają haseł wypowiadanych przez prowadzącego i reagują gestem przypisanym do konkretnego hasła. Przejścia pomiędzy gestami powinny być płynne. Na klaśnięcie, zatrzymują się w stop klatce. Dodatkowe utrudnienie: wraz z wypowiadanym hasłem prowadzący podaje stan, emocję z jaką uczestnicy mają wykonać dany gest. Przykładowo: zastygły, „</w:t>
      </w:r>
      <w:proofErr w:type="spellStart"/>
      <w:r w:rsidR="00B944E9">
        <w:rPr>
          <w:rFonts w:ascii="Times New Roman" w:hAnsi="Times New Roman" w:cs="Times New Roman"/>
          <w:sz w:val="24"/>
          <w:szCs w:val="24"/>
        </w:rPr>
        <w:t>sfochowany</w:t>
      </w:r>
      <w:proofErr w:type="spellEnd"/>
      <w:r w:rsidR="00B944E9">
        <w:rPr>
          <w:rFonts w:ascii="Times New Roman" w:hAnsi="Times New Roman" w:cs="Times New Roman"/>
          <w:sz w:val="24"/>
          <w:szCs w:val="24"/>
        </w:rPr>
        <w:t>”, ledwo żywy, zrelaksowany, w emocjach, zachwycający się.</w:t>
      </w:r>
    </w:p>
    <w:p w14:paraId="4F57AF05" w14:textId="77777777" w:rsidR="00B944E9" w:rsidRDefault="00B944E9" w:rsidP="007256F3">
      <w:pPr>
        <w:pStyle w:val="Akapitzlist"/>
        <w:ind w:left="1080"/>
        <w:jc w:val="both"/>
        <w:rPr>
          <w:rFonts w:ascii="Times New Roman" w:hAnsi="Times New Roman" w:cs="Times New Roman"/>
          <w:sz w:val="24"/>
          <w:szCs w:val="24"/>
        </w:rPr>
      </w:pPr>
    </w:p>
    <w:p w14:paraId="71E2392A" w14:textId="77777777" w:rsidR="004443C9" w:rsidRDefault="004443C9" w:rsidP="007256F3">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B944E9">
        <w:rPr>
          <w:rFonts w:ascii="Times New Roman" w:hAnsi="Times New Roman" w:cs="Times New Roman"/>
          <w:b/>
          <w:sz w:val="24"/>
          <w:szCs w:val="24"/>
        </w:rPr>
        <w:t>Ćwiczenie z piłką.</w:t>
      </w:r>
      <w:r w:rsidR="00B944E9">
        <w:rPr>
          <w:rFonts w:ascii="Times New Roman" w:hAnsi="Times New Roman" w:cs="Times New Roman"/>
          <w:sz w:val="24"/>
          <w:szCs w:val="24"/>
        </w:rPr>
        <w:t xml:space="preserve"> Uczestnicy stają w kręgu i rzucają do siebie piłeczkę. Ten kto ją złapie wypowiada wymyślone przez siebie słowo i wyjaśnia jego znaczenie wcielając się w role specjalisty. Ważne aby wypowiadać słowa szybko i spontanicznie, nie obawiając się oceny.</w:t>
      </w:r>
    </w:p>
    <w:p w14:paraId="0EB8051C" w14:textId="77777777" w:rsidR="004443C9" w:rsidRDefault="004443C9" w:rsidP="007256F3">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B944E9">
        <w:rPr>
          <w:rFonts w:ascii="Times New Roman" w:hAnsi="Times New Roman" w:cs="Times New Roman"/>
          <w:b/>
          <w:sz w:val="24"/>
          <w:szCs w:val="24"/>
        </w:rPr>
        <w:t>Ćwiczenie z krzesłem.</w:t>
      </w:r>
      <w:r w:rsidR="00B944E9">
        <w:rPr>
          <w:rFonts w:ascii="Times New Roman" w:hAnsi="Times New Roman" w:cs="Times New Roman"/>
          <w:sz w:val="24"/>
          <w:szCs w:val="24"/>
        </w:rPr>
        <w:t xml:space="preserve"> Uczestnicy stoją w kole, na środku którego znajduje się krzesło. Kolejne osoby podchodzą do przedmiotu i </w:t>
      </w:r>
      <w:r w:rsidR="00F024EE">
        <w:rPr>
          <w:rFonts w:ascii="Times New Roman" w:hAnsi="Times New Roman" w:cs="Times New Roman"/>
          <w:sz w:val="24"/>
          <w:szCs w:val="24"/>
        </w:rPr>
        <w:t>mają za zadanie zrobić z nim coś w taki sposób, aby przestał pełnić swoją dotychczasową funkcję, wykorzystać przedmiot do innych celów. To jest krzesło, ale to jest nie tylko krzesło. Może stać się parasolem, plecakiem, schronieniem, przyjacielem, partnerem do tańca.</w:t>
      </w:r>
    </w:p>
    <w:p w14:paraId="44A8B899" w14:textId="77777777" w:rsidR="004D4AA4" w:rsidRPr="003A1849" w:rsidRDefault="004443C9" w:rsidP="003A1849">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sidR="00F024EE">
        <w:rPr>
          <w:rFonts w:ascii="Times New Roman" w:hAnsi="Times New Roman" w:cs="Times New Roman"/>
          <w:sz w:val="24"/>
          <w:szCs w:val="24"/>
        </w:rPr>
        <w:t xml:space="preserve"> </w:t>
      </w:r>
      <w:r w:rsidR="00F024EE" w:rsidRPr="00F024EE">
        <w:rPr>
          <w:rFonts w:ascii="Times New Roman" w:hAnsi="Times New Roman" w:cs="Times New Roman"/>
          <w:b/>
          <w:sz w:val="24"/>
          <w:szCs w:val="24"/>
        </w:rPr>
        <w:t>1 minuta na scenie.</w:t>
      </w:r>
      <w:r>
        <w:rPr>
          <w:rFonts w:ascii="Times New Roman" w:hAnsi="Times New Roman" w:cs="Times New Roman"/>
          <w:sz w:val="24"/>
          <w:szCs w:val="24"/>
        </w:rPr>
        <w:t xml:space="preserve"> </w:t>
      </w:r>
      <w:r w:rsidR="00F024EE">
        <w:rPr>
          <w:rFonts w:ascii="Times New Roman" w:hAnsi="Times New Roman" w:cs="Times New Roman"/>
          <w:sz w:val="24"/>
          <w:szCs w:val="24"/>
        </w:rPr>
        <w:t>Ćwiczenie indywidualne. Uczestnik ma do  dyspozycji scenę i może na niej w ciągu jednej minuty zrobić coś, na co wcześniej nie miał odwagi, okazji. Ćwiczenie jest próbą przełamania siebie, pokonania strachu.</w:t>
      </w:r>
    </w:p>
    <w:p w14:paraId="17BE8C9E" w14:textId="77777777" w:rsidR="00037CC9" w:rsidRDefault="00037CC9" w:rsidP="00037CC9">
      <w:pPr>
        <w:pStyle w:val="Akapitzlist"/>
        <w:ind w:left="1080"/>
        <w:jc w:val="both"/>
        <w:rPr>
          <w:rFonts w:ascii="Times New Roman" w:hAnsi="Times New Roman" w:cs="Times New Roman"/>
          <w:sz w:val="24"/>
          <w:szCs w:val="24"/>
        </w:rPr>
      </w:pPr>
    </w:p>
    <w:p w14:paraId="0425445F" w14:textId="77777777" w:rsidR="00037CC9" w:rsidRPr="00037CC9" w:rsidRDefault="008E5FF5" w:rsidP="00037CC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b) realizacja </w:t>
      </w:r>
      <w:r w:rsidR="002C0BC1">
        <w:rPr>
          <w:rFonts w:ascii="Times New Roman" w:hAnsi="Times New Roman" w:cs="Times New Roman"/>
          <w:sz w:val="24"/>
          <w:szCs w:val="24"/>
        </w:rPr>
        <w:t xml:space="preserve">z uczestnikami zajęć </w:t>
      </w:r>
      <w:r>
        <w:rPr>
          <w:rFonts w:ascii="Times New Roman" w:hAnsi="Times New Roman" w:cs="Times New Roman"/>
          <w:sz w:val="24"/>
          <w:szCs w:val="24"/>
        </w:rPr>
        <w:t>przykładowego scenariusza war</w:t>
      </w:r>
      <w:r w:rsidR="00037CC9">
        <w:rPr>
          <w:rFonts w:ascii="Times New Roman" w:hAnsi="Times New Roman" w:cs="Times New Roman"/>
          <w:sz w:val="24"/>
          <w:szCs w:val="24"/>
        </w:rPr>
        <w:t>sztatu pedagogiczno-teatralnego:</w:t>
      </w:r>
    </w:p>
    <w:p w14:paraId="24BCA21E" w14:textId="77777777" w:rsidR="00037CC9" w:rsidRDefault="001B60A9" w:rsidP="008E5FF5">
      <w:pPr>
        <w:pStyle w:val="Akapitzlist"/>
        <w:jc w:val="both"/>
        <w:rPr>
          <w:rFonts w:ascii="Times New Roman" w:hAnsi="Times New Roman" w:cs="Times New Roman"/>
          <w:sz w:val="24"/>
          <w:szCs w:val="24"/>
        </w:rPr>
      </w:pPr>
      <w:hyperlink r:id="rId11" w:history="1">
        <w:r w:rsidR="00037CC9" w:rsidRPr="00311617">
          <w:rPr>
            <w:rStyle w:val="Hipercze"/>
            <w:rFonts w:ascii="Times New Roman" w:hAnsi="Times New Roman" w:cs="Times New Roman"/>
            <w:sz w:val="24"/>
            <w:szCs w:val="24"/>
          </w:rPr>
          <w:t>https://teatrotekaszkolna.pl/konspekt/detal?id=211</w:t>
        </w:r>
      </w:hyperlink>
    </w:p>
    <w:p w14:paraId="73A415D0" w14:textId="77777777" w:rsidR="00037CC9" w:rsidRDefault="00037CC9" w:rsidP="008E5FF5">
      <w:pPr>
        <w:pStyle w:val="Akapitzlist"/>
        <w:jc w:val="both"/>
        <w:rPr>
          <w:rFonts w:ascii="Times New Roman" w:hAnsi="Times New Roman" w:cs="Times New Roman"/>
          <w:sz w:val="24"/>
          <w:szCs w:val="24"/>
        </w:rPr>
      </w:pPr>
    </w:p>
    <w:p w14:paraId="78E5C040" w14:textId="77777777" w:rsidR="0021584A" w:rsidRPr="0021584A" w:rsidRDefault="008E5FF5" w:rsidP="0021584A">
      <w:pPr>
        <w:pStyle w:val="Akapitzlist"/>
        <w:numPr>
          <w:ilvl w:val="0"/>
          <w:numId w:val="1"/>
        </w:numPr>
        <w:jc w:val="both"/>
        <w:rPr>
          <w:rFonts w:ascii="Times New Roman" w:hAnsi="Times New Roman" w:cs="Times New Roman"/>
          <w:sz w:val="24"/>
          <w:szCs w:val="24"/>
        </w:rPr>
      </w:pPr>
      <w:r w:rsidRPr="008E5FF5">
        <w:rPr>
          <w:rFonts w:ascii="Times New Roman" w:hAnsi="Times New Roman" w:cs="Times New Roman"/>
          <w:b/>
          <w:sz w:val="24"/>
          <w:szCs w:val="24"/>
        </w:rPr>
        <w:t>Podsumowanie zajęć.</w:t>
      </w:r>
      <w:r>
        <w:rPr>
          <w:rFonts w:ascii="Times New Roman" w:hAnsi="Times New Roman" w:cs="Times New Roman"/>
          <w:sz w:val="24"/>
          <w:szCs w:val="24"/>
        </w:rPr>
        <w:t xml:space="preserve"> Rundka w kole, podczas której uczestnicy dzielą się swoimi refleksjami dotyczącymi warsztatu pedagogiczno-teatralnego jako metody pracy i tego, czego doświadczyli podczas zajęć.</w:t>
      </w:r>
      <w:r w:rsidR="0021584A" w:rsidRPr="0021584A">
        <w:rPr>
          <w:rFonts w:ascii="Times New Roman" w:hAnsi="Times New Roman" w:cs="Times New Roman"/>
          <w:sz w:val="24"/>
          <w:szCs w:val="24"/>
        </w:rPr>
        <w:t xml:space="preserve"> </w:t>
      </w:r>
    </w:p>
    <w:p w14:paraId="210D4279" w14:textId="77777777" w:rsidR="00AC666A" w:rsidRPr="00871058" w:rsidRDefault="00AC666A">
      <w:pPr>
        <w:rPr>
          <w:rFonts w:ascii="Times New Roman" w:hAnsi="Times New Roman" w:cs="Times New Roman"/>
          <w:b/>
          <w:sz w:val="24"/>
          <w:szCs w:val="24"/>
        </w:rPr>
      </w:pPr>
    </w:p>
    <w:p w14:paraId="14BBF31A" w14:textId="77777777" w:rsidR="00AC666A" w:rsidRPr="00871058" w:rsidRDefault="00AC666A">
      <w:pPr>
        <w:rPr>
          <w:rFonts w:ascii="Times New Roman" w:hAnsi="Times New Roman" w:cs="Times New Roman"/>
          <w:b/>
          <w:sz w:val="24"/>
          <w:szCs w:val="24"/>
        </w:rPr>
      </w:pPr>
    </w:p>
    <w:sectPr w:rsidR="00AC666A" w:rsidRPr="008710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EA3B" w14:textId="77777777" w:rsidR="00421BD3" w:rsidRDefault="00421BD3" w:rsidP="00F10515">
      <w:pPr>
        <w:spacing w:after="0" w:line="240" w:lineRule="auto"/>
      </w:pPr>
      <w:r>
        <w:separator/>
      </w:r>
    </w:p>
  </w:endnote>
  <w:endnote w:type="continuationSeparator" w:id="0">
    <w:p w14:paraId="1206B9A7" w14:textId="77777777" w:rsidR="00421BD3" w:rsidRDefault="00421BD3" w:rsidP="00F1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E971" w14:textId="77777777" w:rsidR="00421BD3" w:rsidRDefault="00421BD3" w:rsidP="00F10515">
      <w:pPr>
        <w:spacing w:after="0" w:line="240" w:lineRule="auto"/>
      </w:pPr>
      <w:r>
        <w:separator/>
      </w:r>
    </w:p>
  </w:footnote>
  <w:footnote w:type="continuationSeparator" w:id="0">
    <w:p w14:paraId="46492149" w14:textId="77777777" w:rsidR="00421BD3" w:rsidRDefault="00421BD3" w:rsidP="00F1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D40DC"/>
    <w:multiLevelType w:val="hybridMultilevel"/>
    <w:tmpl w:val="B6321266"/>
    <w:lvl w:ilvl="0" w:tplc="C4243C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0BB75C3"/>
    <w:multiLevelType w:val="hybridMultilevel"/>
    <w:tmpl w:val="B5061930"/>
    <w:lvl w:ilvl="0" w:tplc="288AA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F945F98"/>
    <w:multiLevelType w:val="hybridMultilevel"/>
    <w:tmpl w:val="41303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A"/>
    <w:rsid w:val="0001022A"/>
    <w:rsid w:val="00037CC9"/>
    <w:rsid w:val="00081DF6"/>
    <w:rsid w:val="000B10A7"/>
    <w:rsid w:val="000B1730"/>
    <w:rsid w:val="000D4DA6"/>
    <w:rsid w:val="00190B33"/>
    <w:rsid w:val="001B60A9"/>
    <w:rsid w:val="0021584A"/>
    <w:rsid w:val="00226501"/>
    <w:rsid w:val="002C0BC1"/>
    <w:rsid w:val="002C2207"/>
    <w:rsid w:val="003456CB"/>
    <w:rsid w:val="00387417"/>
    <w:rsid w:val="003A1849"/>
    <w:rsid w:val="003D378D"/>
    <w:rsid w:val="003F64F2"/>
    <w:rsid w:val="00421BD3"/>
    <w:rsid w:val="004443C9"/>
    <w:rsid w:val="00482CA9"/>
    <w:rsid w:val="004D4AA4"/>
    <w:rsid w:val="004E0DE1"/>
    <w:rsid w:val="005A6BBA"/>
    <w:rsid w:val="00642300"/>
    <w:rsid w:val="006B44E8"/>
    <w:rsid w:val="007256F3"/>
    <w:rsid w:val="00753D78"/>
    <w:rsid w:val="00777294"/>
    <w:rsid w:val="007A60E1"/>
    <w:rsid w:val="008064C4"/>
    <w:rsid w:val="00823322"/>
    <w:rsid w:val="0084796A"/>
    <w:rsid w:val="00860E55"/>
    <w:rsid w:val="00871058"/>
    <w:rsid w:val="008D034C"/>
    <w:rsid w:val="008D70D8"/>
    <w:rsid w:val="008E5FF5"/>
    <w:rsid w:val="009864C1"/>
    <w:rsid w:val="00987B51"/>
    <w:rsid w:val="009B5074"/>
    <w:rsid w:val="009F2D18"/>
    <w:rsid w:val="00A152B0"/>
    <w:rsid w:val="00AC666A"/>
    <w:rsid w:val="00B75C49"/>
    <w:rsid w:val="00B944E9"/>
    <w:rsid w:val="00BC5659"/>
    <w:rsid w:val="00C25A1E"/>
    <w:rsid w:val="00C97A3D"/>
    <w:rsid w:val="00CB0D5C"/>
    <w:rsid w:val="00CC5A9D"/>
    <w:rsid w:val="00CE7D2A"/>
    <w:rsid w:val="00D061FE"/>
    <w:rsid w:val="00D12060"/>
    <w:rsid w:val="00D44AA0"/>
    <w:rsid w:val="00D46217"/>
    <w:rsid w:val="00D72E97"/>
    <w:rsid w:val="00DE7F92"/>
    <w:rsid w:val="00E620ED"/>
    <w:rsid w:val="00E6303E"/>
    <w:rsid w:val="00EB05A5"/>
    <w:rsid w:val="00ED0686"/>
    <w:rsid w:val="00F024EE"/>
    <w:rsid w:val="00F10515"/>
    <w:rsid w:val="00FE0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D439"/>
  <w15:docId w15:val="{7B17DC79-08B2-4CB6-91BE-DE5E1D0E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378D"/>
    <w:rPr>
      <w:color w:val="0000FF" w:themeColor="hyperlink"/>
      <w:u w:val="single"/>
    </w:rPr>
  </w:style>
  <w:style w:type="paragraph" w:styleId="Akapitzlist">
    <w:name w:val="List Paragraph"/>
    <w:basedOn w:val="Normalny"/>
    <w:uiPriority w:val="34"/>
    <w:qFormat/>
    <w:rsid w:val="003D378D"/>
    <w:pPr>
      <w:ind w:left="720"/>
      <w:contextualSpacing/>
    </w:pPr>
  </w:style>
  <w:style w:type="paragraph" w:styleId="Tekstprzypisudolnego">
    <w:name w:val="footnote text"/>
    <w:basedOn w:val="Normalny"/>
    <w:link w:val="TekstprzypisudolnegoZnak"/>
    <w:uiPriority w:val="99"/>
    <w:semiHidden/>
    <w:unhideWhenUsed/>
    <w:rsid w:val="00F105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0515"/>
    <w:rPr>
      <w:sz w:val="20"/>
      <w:szCs w:val="20"/>
    </w:rPr>
  </w:style>
  <w:style w:type="character" w:styleId="Odwoanieprzypisudolnego">
    <w:name w:val="footnote reference"/>
    <w:basedOn w:val="Domylnaczcionkaakapitu"/>
    <w:uiPriority w:val="99"/>
    <w:semiHidden/>
    <w:unhideWhenUsed/>
    <w:rsid w:val="00F10515"/>
    <w:rPr>
      <w:vertAlign w:val="superscript"/>
    </w:rPr>
  </w:style>
  <w:style w:type="paragraph" w:styleId="Tekstprzypisukocowego">
    <w:name w:val="endnote text"/>
    <w:basedOn w:val="Normalny"/>
    <w:link w:val="TekstprzypisukocowegoZnak"/>
    <w:uiPriority w:val="99"/>
    <w:semiHidden/>
    <w:unhideWhenUsed/>
    <w:rsid w:val="00CE7D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7D2A"/>
    <w:rPr>
      <w:sz w:val="20"/>
      <w:szCs w:val="20"/>
    </w:rPr>
  </w:style>
  <w:style w:type="character" w:styleId="Odwoanieprzypisukocowego">
    <w:name w:val="endnote reference"/>
    <w:basedOn w:val="Domylnaczcionkaakapitu"/>
    <w:uiPriority w:val="99"/>
    <w:semiHidden/>
    <w:unhideWhenUsed/>
    <w:rsid w:val="00CE7D2A"/>
    <w:rPr>
      <w:vertAlign w:val="superscript"/>
    </w:rPr>
  </w:style>
  <w:style w:type="paragraph" w:styleId="Tekstdymka">
    <w:name w:val="Balloon Text"/>
    <w:basedOn w:val="Normalny"/>
    <w:link w:val="TekstdymkaZnak"/>
    <w:uiPriority w:val="99"/>
    <w:semiHidden/>
    <w:unhideWhenUsed/>
    <w:rsid w:val="009B5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dzyteatru.org/app/uploads/2018/03/definicje-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rotekaszkolna.pl/konspekt/detal?id=211" TargetMode="External"/><Relationship Id="rId5" Type="http://schemas.openxmlformats.org/officeDocument/2006/relationships/webSettings" Target="webSettings.xml"/><Relationship Id="rId10" Type="http://schemas.openxmlformats.org/officeDocument/2006/relationships/hyperlink" Target="http://pedagodzyteatru.org/app/uploads/2018/03/definicje-1.pdf" TargetMode="External"/><Relationship Id="rId4" Type="http://schemas.openxmlformats.org/officeDocument/2006/relationships/settings" Target="settings.xml"/><Relationship Id="rId9" Type="http://schemas.openxmlformats.org/officeDocument/2006/relationships/hyperlink" Target="https://nck.pl/upload/2020/02/pedagogika-teatru.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3CCF-CF4D-4D89-AFFA-11FE12C6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8646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GTS-EDU Gdanski Teatr Szekspirowski</cp:lastModifiedBy>
  <cp:revision>3</cp:revision>
  <cp:lastPrinted>2020-09-08T11:57:00Z</cp:lastPrinted>
  <dcterms:created xsi:type="dcterms:W3CDTF">2020-09-08T11:59:00Z</dcterms:created>
  <dcterms:modified xsi:type="dcterms:W3CDTF">2020-09-08T11:59:00Z</dcterms:modified>
</cp:coreProperties>
</file>